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2909C" w14:textId="43200015" w:rsidR="00A66185" w:rsidRPr="00D72AAF" w:rsidRDefault="00A66185" w:rsidP="00A66185">
      <w:pPr>
        <w:jc w:val="center"/>
        <w:rPr>
          <w:rFonts w:asciiTheme="minorHAnsi" w:hAnsiTheme="minorHAnsi" w:cstheme="minorHAnsi"/>
          <w:b/>
          <w:sz w:val="22"/>
          <w:szCs w:val="22"/>
        </w:rPr>
      </w:pPr>
      <w:r w:rsidRPr="00D72AAF">
        <w:rPr>
          <w:rFonts w:asciiTheme="minorHAnsi" w:hAnsiTheme="minorHAnsi" w:cstheme="minorHAnsi"/>
          <w:b/>
          <w:sz w:val="22"/>
          <w:szCs w:val="22"/>
        </w:rPr>
        <w:t>ТЕХНИЧЕСКОЕ ЗАДАНИЕ</w:t>
      </w:r>
      <w:r w:rsidR="00D119DE" w:rsidRPr="00D72AAF">
        <w:rPr>
          <w:rFonts w:asciiTheme="minorHAnsi" w:hAnsiTheme="minorHAnsi" w:cstheme="minorHAnsi"/>
          <w:b/>
          <w:sz w:val="22"/>
          <w:szCs w:val="22"/>
        </w:rPr>
        <w:br/>
      </w:r>
    </w:p>
    <w:p w14:paraId="729F333B" w14:textId="7E9522DA" w:rsidR="00D119DE" w:rsidRPr="00D72AAF" w:rsidRDefault="003D0594" w:rsidP="00D119DE">
      <w:pPr>
        <w:jc w:val="center"/>
        <w:rPr>
          <w:rFonts w:asciiTheme="minorHAnsi" w:hAnsiTheme="minorHAnsi" w:cstheme="minorHAnsi"/>
          <w:b/>
          <w:bCs/>
          <w:sz w:val="22"/>
          <w:szCs w:val="22"/>
        </w:rPr>
      </w:pPr>
      <w:r w:rsidRPr="00D72AAF">
        <w:rPr>
          <w:rFonts w:asciiTheme="minorHAnsi" w:hAnsiTheme="minorHAnsi" w:cstheme="minorHAnsi"/>
          <w:b/>
          <w:bCs/>
          <w:sz w:val="22"/>
          <w:szCs w:val="22"/>
        </w:rPr>
        <w:t xml:space="preserve">На </w:t>
      </w:r>
      <w:r w:rsidR="005636A7" w:rsidRPr="00D72AAF">
        <w:rPr>
          <w:rFonts w:asciiTheme="minorHAnsi" w:hAnsiTheme="minorHAnsi" w:cstheme="minorHAnsi"/>
          <w:b/>
          <w:bCs/>
          <w:sz w:val="22"/>
          <w:szCs w:val="22"/>
        </w:rPr>
        <w:t>услуги поставки</w:t>
      </w:r>
      <w:r w:rsidR="00352D90" w:rsidRPr="00D72AAF">
        <w:rPr>
          <w:rFonts w:asciiTheme="minorHAnsi" w:hAnsiTheme="minorHAnsi" w:cstheme="minorHAnsi"/>
          <w:b/>
          <w:bCs/>
          <w:sz w:val="22"/>
          <w:szCs w:val="22"/>
        </w:rPr>
        <w:t xml:space="preserve"> и аренды</w:t>
      </w:r>
      <w:r w:rsidR="005636A7" w:rsidRPr="00D72AAF">
        <w:rPr>
          <w:rFonts w:asciiTheme="minorHAnsi" w:hAnsiTheme="minorHAnsi" w:cstheme="minorHAnsi"/>
          <w:b/>
          <w:bCs/>
          <w:sz w:val="22"/>
          <w:szCs w:val="22"/>
        </w:rPr>
        <w:t xml:space="preserve"> мультимедийного и светового оборудования </w:t>
      </w:r>
    </w:p>
    <w:p w14:paraId="7A8A2ED7" w14:textId="77777777" w:rsidR="00455324" w:rsidRPr="00D72AAF" w:rsidRDefault="00455324" w:rsidP="00DA5216">
      <w:pPr>
        <w:jc w:val="both"/>
        <w:rPr>
          <w:rFonts w:asciiTheme="minorHAnsi" w:hAnsiTheme="minorHAnsi" w:cstheme="minorHAnsi"/>
          <w:sz w:val="22"/>
          <w:szCs w:val="22"/>
        </w:rPr>
      </w:pPr>
    </w:p>
    <w:p w14:paraId="58A65C81" w14:textId="2414FCD3" w:rsidR="008708D1" w:rsidRPr="00D72AAF" w:rsidRDefault="00455324" w:rsidP="008708D1">
      <w:pPr>
        <w:pStyle w:val="1"/>
        <w:shd w:val="clear" w:color="auto" w:fill="auto"/>
        <w:spacing w:before="0" w:line="274" w:lineRule="exact"/>
        <w:ind w:left="20" w:right="20" w:firstLine="0"/>
        <w:rPr>
          <w:rFonts w:asciiTheme="minorHAnsi" w:hAnsiTheme="minorHAnsi" w:cstheme="minorHAnsi"/>
          <w:sz w:val="22"/>
          <w:szCs w:val="22"/>
        </w:rPr>
      </w:pPr>
      <w:r w:rsidRPr="00D72AAF">
        <w:rPr>
          <w:rFonts w:asciiTheme="minorHAnsi" w:hAnsiTheme="minorHAnsi" w:cstheme="minorHAnsi"/>
          <w:b/>
          <w:sz w:val="22"/>
          <w:szCs w:val="22"/>
        </w:rPr>
        <w:t>Назначение:</w:t>
      </w:r>
      <w:r w:rsidRPr="00D72AAF">
        <w:rPr>
          <w:rFonts w:asciiTheme="minorHAnsi" w:hAnsiTheme="minorHAnsi" w:cstheme="minorHAnsi"/>
          <w:sz w:val="22"/>
          <w:szCs w:val="22"/>
        </w:rPr>
        <w:t xml:space="preserve"> Исполнитель обязуется по заданию Заказчика </w:t>
      </w:r>
      <w:r w:rsidR="008708D1" w:rsidRPr="00D72AAF">
        <w:rPr>
          <w:rFonts w:asciiTheme="minorHAnsi" w:hAnsiTheme="minorHAnsi" w:cstheme="minorHAnsi"/>
          <w:sz w:val="22"/>
          <w:szCs w:val="22"/>
        </w:rPr>
        <w:t xml:space="preserve">обеспечить </w:t>
      </w:r>
      <w:r w:rsidR="004015A6" w:rsidRPr="00D72AAF">
        <w:rPr>
          <w:rFonts w:asciiTheme="minorHAnsi" w:hAnsiTheme="minorHAnsi" w:cstheme="minorHAnsi"/>
          <w:sz w:val="22"/>
          <w:szCs w:val="22"/>
        </w:rPr>
        <w:t xml:space="preserve">оказание </w:t>
      </w:r>
      <w:r w:rsidR="008708D1" w:rsidRPr="00D72AAF">
        <w:rPr>
          <w:rFonts w:asciiTheme="minorHAnsi" w:hAnsiTheme="minorHAnsi" w:cstheme="minorHAnsi"/>
          <w:sz w:val="22"/>
          <w:szCs w:val="22"/>
        </w:rPr>
        <w:t>комплекс</w:t>
      </w:r>
      <w:r w:rsidR="004015A6" w:rsidRPr="00D72AAF">
        <w:rPr>
          <w:rFonts w:asciiTheme="minorHAnsi" w:hAnsiTheme="minorHAnsi" w:cstheme="minorHAnsi"/>
          <w:sz w:val="22"/>
          <w:szCs w:val="22"/>
        </w:rPr>
        <w:t>а</w:t>
      </w:r>
      <w:r w:rsidR="008708D1" w:rsidRPr="00D72AAF">
        <w:rPr>
          <w:rFonts w:asciiTheme="minorHAnsi" w:hAnsiTheme="minorHAnsi" w:cstheme="minorHAnsi"/>
          <w:sz w:val="22"/>
          <w:szCs w:val="22"/>
        </w:rPr>
        <w:t xml:space="preserve"> услуг </w:t>
      </w:r>
      <w:r w:rsidR="00EA7D0A" w:rsidRPr="00D72AAF">
        <w:rPr>
          <w:rFonts w:asciiTheme="minorHAnsi" w:hAnsiTheme="minorHAnsi" w:cstheme="minorHAnsi"/>
          <w:sz w:val="22"/>
          <w:szCs w:val="22"/>
        </w:rPr>
        <w:t xml:space="preserve">по </w:t>
      </w:r>
      <w:r w:rsidR="005636A7" w:rsidRPr="00D72AAF">
        <w:rPr>
          <w:rFonts w:asciiTheme="minorHAnsi" w:hAnsiTheme="minorHAnsi" w:cstheme="minorHAnsi"/>
          <w:sz w:val="22"/>
          <w:szCs w:val="22"/>
        </w:rPr>
        <w:t>поставке и сопровождению работы мультимедийного и светового оборудования в</w:t>
      </w:r>
      <w:r w:rsidR="004015A6" w:rsidRPr="00D72AAF">
        <w:rPr>
          <w:rFonts w:asciiTheme="minorHAnsi" w:hAnsiTheme="minorHAnsi" w:cstheme="minorHAnsi"/>
          <w:sz w:val="22"/>
          <w:szCs w:val="22"/>
        </w:rPr>
        <w:t xml:space="preserve"> </w:t>
      </w:r>
      <w:r w:rsidR="005636A7" w:rsidRPr="00D72AAF">
        <w:rPr>
          <w:rFonts w:asciiTheme="minorHAnsi" w:hAnsiTheme="minorHAnsi" w:cstheme="minorHAnsi"/>
          <w:sz w:val="22"/>
          <w:szCs w:val="22"/>
        </w:rPr>
        <w:t>дни проведения</w:t>
      </w:r>
      <w:r w:rsidR="00EA7D0A" w:rsidRPr="00D72AAF">
        <w:rPr>
          <w:rFonts w:asciiTheme="minorHAnsi" w:hAnsiTheme="minorHAnsi" w:cstheme="minorHAnsi"/>
          <w:sz w:val="22"/>
          <w:szCs w:val="22"/>
        </w:rPr>
        <w:t xml:space="preserve"> Мероприятия</w:t>
      </w:r>
    </w:p>
    <w:p w14:paraId="0C687742" w14:textId="77777777" w:rsidR="008708D1" w:rsidRPr="00D72AAF" w:rsidRDefault="008708D1" w:rsidP="008708D1">
      <w:pPr>
        <w:pStyle w:val="1"/>
        <w:shd w:val="clear" w:color="auto" w:fill="auto"/>
        <w:spacing w:before="0" w:line="274" w:lineRule="exact"/>
        <w:ind w:left="20" w:right="20" w:firstLine="0"/>
        <w:rPr>
          <w:rFonts w:asciiTheme="minorHAnsi" w:hAnsiTheme="minorHAnsi" w:cstheme="minorHAnsi"/>
          <w:sz w:val="22"/>
          <w:szCs w:val="22"/>
        </w:rPr>
      </w:pPr>
    </w:p>
    <w:p w14:paraId="0001B034" w14:textId="77777777" w:rsidR="008708D1" w:rsidRPr="00D72AAF" w:rsidRDefault="008708D1" w:rsidP="008708D1">
      <w:pPr>
        <w:pStyle w:val="20"/>
        <w:shd w:val="clear" w:color="auto" w:fill="auto"/>
        <w:spacing w:after="0"/>
        <w:ind w:right="20"/>
        <w:rPr>
          <w:rFonts w:asciiTheme="minorHAnsi" w:hAnsiTheme="minorHAnsi" w:cstheme="minorHAnsi"/>
          <w:b/>
          <w:sz w:val="22"/>
          <w:szCs w:val="22"/>
        </w:rPr>
      </w:pPr>
      <w:r w:rsidRPr="00D72AAF">
        <w:rPr>
          <w:rFonts w:asciiTheme="minorHAnsi" w:hAnsiTheme="minorHAnsi" w:cstheme="minorHAnsi"/>
          <w:b/>
          <w:sz w:val="22"/>
          <w:szCs w:val="22"/>
        </w:rPr>
        <w:t>1. Общие требования:</w:t>
      </w:r>
    </w:p>
    <w:p w14:paraId="5BD16393" w14:textId="77777777" w:rsidR="008708D1" w:rsidRPr="00D72AAF" w:rsidRDefault="008708D1" w:rsidP="008708D1">
      <w:pPr>
        <w:pStyle w:val="20"/>
        <w:shd w:val="clear" w:color="auto" w:fill="auto"/>
        <w:spacing w:after="0"/>
        <w:ind w:right="20"/>
        <w:rPr>
          <w:rFonts w:asciiTheme="minorHAnsi" w:hAnsiTheme="minorHAnsi" w:cstheme="minorHAnsi"/>
          <w:sz w:val="22"/>
          <w:szCs w:val="22"/>
        </w:rPr>
      </w:pPr>
    </w:p>
    <w:p w14:paraId="4010D684" w14:textId="67BA31C8" w:rsidR="008708D1" w:rsidRPr="00D72AAF" w:rsidRDefault="008708D1" w:rsidP="008708D1">
      <w:pPr>
        <w:rPr>
          <w:rStyle w:val="af1"/>
          <w:rFonts w:asciiTheme="minorHAnsi" w:eastAsia="Calibri" w:hAnsiTheme="minorHAnsi" w:cstheme="minorHAnsi"/>
          <w:b w:val="0"/>
          <w:bCs w:val="0"/>
          <w:sz w:val="22"/>
          <w:szCs w:val="22"/>
          <w:shd w:val="clear" w:color="auto" w:fill="auto"/>
        </w:rPr>
      </w:pPr>
      <w:r w:rsidRPr="00D72AAF">
        <w:rPr>
          <w:rStyle w:val="af1"/>
          <w:rFonts w:asciiTheme="minorHAnsi" w:eastAsia="Calibri" w:hAnsiTheme="minorHAnsi" w:cstheme="minorHAnsi"/>
          <w:sz w:val="22"/>
          <w:szCs w:val="22"/>
        </w:rPr>
        <w:t>1.1.</w:t>
      </w:r>
      <w:r w:rsidR="00281BED" w:rsidRPr="00D72AAF">
        <w:rPr>
          <w:rStyle w:val="af1"/>
          <w:rFonts w:asciiTheme="minorHAnsi" w:eastAsia="Calibri" w:hAnsiTheme="minorHAnsi" w:cstheme="minorHAnsi"/>
          <w:sz w:val="22"/>
          <w:szCs w:val="22"/>
        </w:rPr>
        <w:t xml:space="preserve"> </w:t>
      </w:r>
      <w:r w:rsidRPr="00D72AAF">
        <w:rPr>
          <w:rStyle w:val="af1"/>
          <w:rFonts w:asciiTheme="minorHAnsi" w:eastAsia="Calibri" w:hAnsiTheme="minorHAnsi" w:cstheme="minorHAnsi"/>
          <w:sz w:val="22"/>
          <w:szCs w:val="22"/>
        </w:rPr>
        <w:t>Заказчик:</w:t>
      </w:r>
      <w:r w:rsidRPr="00D72AAF">
        <w:rPr>
          <w:rStyle w:val="af1"/>
          <w:rFonts w:asciiTheme="minorHAnsi" w:eastAsia="Calibri" w:hAnsiTheme="minorHAnsi" w:cstheme="minorHAnsi"/>
          <w:sz w:val="22"/>
          <w:szCs w:val="22"/>
        </w:rPr>
        <w:br/>
      </w:r>
      <w:r w:rsidRPr="00D72AAF">
        <w:rPr>
          <w:rFonts w:asciiTheme="minorHAnsi" w:hAnsiTheme="minorHAnsi" w:cstheme="minorHAnsi"/>
          <w:sz w:val="22"/>
          <w:szCs w:val="22"/>
        </w:rPr>
        <w:t xml:space="preserve">Полное наименование: ФОНД по профилактике и борьбе со СПИДом и другими инфекционными </w:t>
      </w:r>
      <w:r w:rsidR="000C73A6" w:rsidRPr="00D72AAF">
        <w:rPr>
          <w:rFonts w:asciiTheme="minorHAnsi" w:hAnsiTheme="minorHAnsi" w:cstheme="minorHAnsi"/>
          <w:sz w:val="22"/>
          <w:szCs w:val="22"/>
        </w:rPr>
        <w:t xml:space="preserve">заболеваниями «СПИД Инфосвязь». </w:t>
      </w:r>
      <w:r w:rsidRPr="00D72AAF">
        <w:rPr>
          <w:rFonts w:asciiTheme="minorHAnsi" w:hAnsiTheme="minorHAnsi" w:cstheme="minorHAnsi"/>
          <w:sz w:val="22"/>
          <w:szCs w:val="22"/>
        </w:rPr>
        <w:t xml:space="preserve">Юридический адрес: 117042, Москва, </w:t>
      </w:r>
      <w:proofErr w:type="spellStart"/>
      <w:r w:rsidRPr="00D72AAF">
        <w:rPr>
          <w:rFonts w:asciiTheme="minorHAnsi" w:hAnsiTheme="minorHAnsi" w:cstheme="minorHAnsi"/>
          <w:sz w:val="22"/>
          <w:szCs w:val="22"/>
        </w:rPr>
        <w:t>Южнобутовская</w:t>
      </w:r>
      <w:proofErr w:type="spellEnd"/>
      <w:r w:rsidRPr="00D72AAF">
        <w:rPr>
          <w:rFonts w:asciiTheme="minorHAnsi" w:hAnsiTheme="minorHAnsi" w:cstheme="minorHAnsi"/>
          <w:sz w:val="22"/>
          <w:szCs w:val="22"/>
        </w:rPr>
        <w:t xml:space="preserve"> ул., 77</w:t>
      </w:r>
      <w:r w:rsidR="000C73A6" w:rsidRPr="00D72AAF">
        <w:rPr>
          <w:rFonts w:asciiTheme="minorHAnsi" w:hAnsiTheme="minorHAnsi" w:cstheme="minorHAnsi"/>
          <w:sz w:val="22"/>
          <w:szCs w:val="22"/>
        </w:rPr>
        <w:t xml:space="preserve">. </w:t>
      </w:r>
      <w:r w:rsidRPr="00D72AAF">
        <w:rPr>
          <w:rFonts w:asciiTheme="minorHAnsi" w:hAnsiTheme="minorHAnsi" w:cstheme="minorHAnsi"/>
          <w:sz w:val="22"/>
          <w:szCs w:val="22"/>
        </w:rPr>
        <w:t>ИНН 7727199215</w:t>
      </w:r>
      <w:r w:rsidR="000C73A6" w:rsidRPr="00D72AAF">
        <w:rPr>
          <w:rFonts w:asciiTheme="minorHAnsi" w:hAnsiTheme="minorHAnsi" w:cstheme="minorHAnsi"/>
          <w:sz w:val="22"/>
          <w:szCs w:val="22"/>
        </w:rPr>
        <w:t>,</w:t>
      </w:r>
      <w:r w:rsidRPr="00D72AAF">
        <w:rPr>
          <w:rFonts w:asciiTheme="minorHAnsi" w:hAnsiTheme="minorHAnsi" w:cstheme="minorHAnsi"/>
          <w:sz w:val="22"/>
          <w:szCs w:val="22"/>
        </w:rPr>
        <w:t xml:space="preserve"> КПП 772701001</w:t>
      </w:r>
      <w:r w:rsidR="000C73A6" w:rsidRPr="00D72AAF">
        <w:rPr>
          <w:rFonts w:asciiTheme="minorHAnsi" w:hAnsiTheme="minorHAnsi" w:cstheme="minorHAnsi"/>
          <w:sz w:val="22"/>
          <w:szCs w:val="22"/>
        </w:rPr>
        <w:t xml:space="preserve">, </w:t>
      </w:r>
      <w:r w:rsidRPr="00D72AAF">
        <w:rPr>
          <w:rFonts w:asciiTheme="minorHAnsi" w:hAnsiTheme="minorHAnsi" w:cstheme="minorHAnsi"/>
          <w:sz w:val="22"/>
          <w:szCs w:val="22"/>
        </w:rPr>
        <w:t>ОГРН 1157700010511</w:t>
      </w:r>
    </w:p>
    <w:p w14:paraId="6D14BDD7" w14:textId="77777777" w:rsidR="00281BED" w:rsidRPr="00D72AAF" w:rsidRDefault="00281BED" w:rsidP="008708D1">
      <w:pPr>
        <w:pStyle w:val="1"/>
        <w:shd w:val="clear" w:color="auto" w:fill="auto"/>
        <w:tabs>
          <w:tab w:val="left" w:pos="447"/>
        </w:tabs>
        <w:spacing w:before="0" w:line="283" w:lineRule="exact"/>
        <w:ind w:left="20" w:right="20" w:firstLine="0"/>
        <w:rPr>
          <w:rStyle w:val="af1"/>
          <w:rFonts w:asciiTheme="minorHAnsi" w:hAnsiTheme="minorHAnsi" w:cstheme="minorHAnsi"/>
          <w:sz w:val="22"/>
          <w:szCs w:val="22"/>
        </w:rPr>
      </w:pPr>
    </w:p>
    <w:p w14:paraId="7AAF503C" w14:textId="3D427E9B" w:rsidR="008708D1" w:rsidRPr="00D72AAF" w:rsidRDefault="008708D1" w:rsidP="008708D1">
      <w:pPr>
        <w:pStyle w:val="1"/>
        <w:shd w:val="clear" w:color="auto" w:fill="auto"/>
        <w:tabs>
          <w:tab w:val="left" w:pos="447"/>
        </w:tabs>
        <w:spacing w:before="0" w:line="283" w:lineRule="exact"/>
        <w:ind w:left="20" w:right="20" w:firstLine="0"/>
        <w:rPr>
          <w:rFonts w:asciiTheme="minorHAnsi" w:hAnsiTheme="minorHAnsi" w:cstheme="minorHAnsi"/>
          <w:sz w:val="22"/>
          <w:szCs w:val="22"/>
        </w:rPr>
      </w:pPr>
      <w:r w:rsidRPr="00D72AAF">
        <w:rPr>
          <w:rStyle w:val="af1"/>
          <w:rFonts w:asciiTheme="minorHAnsi" w:hAnsiTheme="minorHAnsi" w:cstheme="minorHAnsi"/>
          <w:sz w:val="22"/>
          <w:szCs w:val="22"/>
        </w:rPr>
        <w:t>1.2. Срок оказания услуг:</w:t>
      </w:r>
      <w:r w:rsidRPr="00D72AAF">
        <w:rPr>
          <w:rFonts w:asciiTheme="minorHAnsi" w:hAnsiTheme="minorHAnsi" w:cstheme="minorHAnsi"/>
          <w:sz w:val="22"/>
          <w:szCs w:val="22"/>
        </w:rPr>
        <w:t xml:space="preserve"> </w:t>
      </w:r>
      <w:r w:rsidR="006961BE" w:rsidRPr="00D72AAF">
        <w:rPr>
          <w:rFonts w:asciiTheme="minorHAnsi" w:hAnsiTheme="minorHAnsi" w:cstheme="minorHAnsi"/>
          <w:sz w:val="22"/>
          <w:szCs w:val="22"/>
        </w:rPr>
        <w:t xml:space="preserve">в соответствии с </w:t>
      </w:r>
      <w:r w:rsidR="00EA7D0A" w:rsidRPr="00D72AAF">
        <w:rPr>
          <w:rFonts w:asciiTheme="minorHAnsi" w:hAnsiTheme="minorHAnsi" w:cstheme="minorHAnsi"/>
          <w:sz w:val="22"/>
          <w:szCs w:val="22"/>
        </w:rPr>
        <w:t>планом подготовки М</w:t>
      </w:r>
      <w:r w:rsidR="006961BE" w:rsidRPr="00D72AAF">
        <w:rPr>
          <w:rFonts w:asciiTheme="minorHAnsi" w:hAnsiTheme="minorHAnsi" w:cstheme="minorHAnsi"/>
          <w:sz w:val="22"/>
          <w:szCs w:val="22"/>
        </w:rPr>
        <w:t xml:space="preserve">ероприятия </w:t>
      </w:r>
    </w:p>
    <w:p w14:paraId="6754EA3D" w14:textId="77777777" w:rsidR="008708D1" w:rsidRPr="00D72AAF" w:rsidRDefault="008708D1" w:rsidP="008708D1">
      <w:pPr>
        <w:pStyle w:val="1"/>
        <w:shd w:val="clear" w:color="auto" w:fill="auto"/>
        <w:tabs>
          <w:tab w:val="left" w:pos="447"/>
        </w:tabs>
        <w:spacing w:before="0" w:line="283" w:lineRule="exact"/>
        <w:ind w:left="20" w:right="20" w:firstLine="0"/>
        <w:rPr>
          <w:rFonts w:asciiTheme="minorHAnsi" w:hAnsiTheme="minorHAnsi" w:cstheme="minorHAnsi"/>
          <w:sz w:val="22"/>
          <w:szCs w:val="22"/>
        </w:rPr>
      </w:pPr>
    </w:p>
    <w:p w14:paraId="32A61784" w14:textId="77777777" w:rsidR="008708D1" w:rsidRPr="00D72AAF" w:rsidRDefault="008708D1" w:rsidP="008708D1">
      <w:pPr>
        <w:pStyle w:val="1"/>
        <w:shd w:val="clear" w:color="auto" w:fill="auto"/>
        <w:tabs>
          <w:tab w:val="left" w:pos="505"/>
        </w:tabs>
        <w:spacing w:before="0" w:line="240" w:lineRule="auto"/>
        <w:ind w:left="20" w:right="23" w:firstLine="0"/>
        <w:rPr>
          <w:rFonts w:asciiTheme="minorHAnsi" w:hAnsiTheme="minorHAnsi" w:cstheme="minorHAnsi"/>
          <w:b/>
          <w:sz w:val="22"/>
          <w:szCs w:val="22"/>
        </w:rPr>
      </w:pPr>
      <w:r w:rsidRPr="00D72AAF">
        <w:rPr>
          <w:rStyle w:val="af1"/>
          <w:rFonts w:asciiTheme="minorHAnsi" w:hAnsiTheme="minorHAnsi" w:cstheme="minorHAnsi"/>
          <w:sz w:val="22"/>
          <w:szCs w:val="22"/>
        </w:rPr>
        <w:t>1.3. Требования к эффективности результата услуг:</w:t>
      </w:r>
      <w:r w:rsidRPr="00D72AAF">
        <w:rPr>
          <w:rFonts w:asciiTheme="minorHAnsi" w:hAnsiTheme="minorHAnsi" w:cstheme="minorHAnsi"/>
          <w:b/>
          <w:sz w:val="22"/>
          <w:szCs w:val="22"/>
        </w:rPr>
        <w:t xml:space="preserve"> </w:t>
      </w:r>
    </w:p>
    <w:p w14:paraId="3284221D" w14:textId="77777777" w:rsidR="00416FFD" w:rsidRPr="00D72AAF" w:rsidRDefault="00416FFD" w:rsidP="008708D1">
      <w:pPr>
        <w:pStyle w:val="1"/>
        <w:shd w:val="clear" w:color="auto" w:fill="auto"/>
        <w:tabs>
          <w:tab w:val="left" w:pos="505"/>
        </w:tabs>
        <w:spacing w:before="0" w:line="240" w:lineRule="auto"/>
        <w:ind w:left="20" w:right="23" w:firstLine="0"/>
        <w:rPr>
          <w:rFonts w:asciiTheme="minorHAnsi" w:hAnsiTheme="minorHAnsi" w:cstheme="minorHAnsi"/>
          <w:b/>
          <w:sz w:val="22"/>
          <w:szCs w:val="22"/>
        </w:rPr>
      </w:pPr>
    </w:p>
    <w:p w14:paraId="3E0C398C" w14:textId="4DEA0A28" w:rsidR="00B445ED" w:rsidRPr="00D72AAF" w:rsidRDefault="00EA7D0A" w:rsidP="004015A6">
      <w:pPr>
        <w:pStyle w:val="1"/>
        <w:tabs>
          <w:tab w:val="left" w:pos="505"/>
        </w:tabs>
        <w:spacing w:before="0" w:line="240" w:lineRule="auto"/>
        <w:ind w:right="23" w:firstLine="0"/>
        <w:rPr>
          <w:rFonts w:asciiTheme="minorHAnsi" w:hAnsiTheme="minorHAnsi" w:cstheme="minorHAnsi"/>
          <w:sz w:val="22"/>
          <w:szCs w:val="22"/>
        </w:rPr>
      </w:pPr>
      <w:r w:rsidRPr="00D72AAF">
        <w:rPr>
          <w:rFonts w:asciiTheme="minorHAnsi" w:hAnsiTheme="minorHAnsi" w:cstheme="minorHAnsi"/>
          <w:sz w:val="22"/>
          <w:szCs w:val="22"/>
        </w:rPr>
        <w:t>-</w:t>
      </w:r>
      <w:r w:rsidR="008708D1" w:rsidRPr="00D72AAF">
        <w:rPr>
          <w:rFonts w:asciiTheme="minorHAnsi" w:hAnsiTheme="minorHAnsi" w:cstheme="minorHAnsi"/>
          <w:sz w:val="22"/>
          <w:szCs w:val="22"/>
        </w:rPr>
        <w:t xml:space="preserve"> выполнение </w:t>
      </w:r>
      <w:r w:rsidR="005D4CC2" w:rsidRPr="00D72AAF">
        <w:rPr>
          <w:rFonts w:asciiTheme="minorHAnsi" w:hAnsiTheme="minorHAnsi" w:cstheme="minorHAnsi"/>
          <w:sz w:val="22"/>
          <w:szCs w:val="22"/>
        </w:rPr>
        <w:t>работ</w:t>
      </w:r>
      <w:r w:rsidR="008708D1" w:rsidRPr="00D72AAF">
        <w:rPr>
          <w:rFonts w:asciiTheme="minorHAnsi" w:hAnsiTheme="minorHAnsi" w:cstheme="minorHAnsi"/>
          <w:sz w:val="22"/>
          <w:szCs w:val="22"/>
        </w:rPr>
        <w:t xml:space="preserve"> в оговоренные сроки</w:t>
      </w:r>
      <w:r w:rsidR="005D4CC2" w:rsidRPr="00D72AAF">
        <w:rPr>
          <w:rFonts w:asciiTheme="minorHAnsi" w:hAnsiTheme="minorHAnsi" w:cstheme="minorHAnsi"/>
          <w:sz w:val="22"/>
          <w:szCs w:val="22"/>
        </w:rPr>
        <w:t>;</w:t>
      </w:r>
    </w:p>
    <w:p w14:paraId="1D535FD6" w14:textId="61C65970" w:rsidR="005D4CC2" w:rsidRPr="00D72AAF" w:rsidRDefault="00B445ED" w:rsidP="00416FFD">
      <w:pPr>
        <w:pStyle w:val="1"/>
        <w:tabs>
          <w:tab w:val="left" w:pos="505"/>
        </w:tabs>
        <w:spacing w:before="0" w:line="240" w:lineRule="auto"/>
        <w:ind w:right="23" w:firstLine="0"/>
        <w:jc w:val="left"/>
        <w:rPr>
          <w:rFonts w:asciiTheme="minorHAnsi" w:hAnsiTheme="minorHAnsi" w:cstheme="minorHAnsi"/>
          <w:sz w:val="22"/>
          <w:szCs w:val="22"/>
        </w:rPr>
      </w:pPr>
      <w:r w:rsidRPr="00D72AAF">
        <w:rPr>
          <w:rFonts w:asciiTheme="minorHAnsi" w:hAnsiTheme="minorHAnsi" w:cstheme="minorHAnsi"/>
          <w:sz w:val="22"/>
          <w:szCs w:val="22"/>
        </w:rPr>
        <w:t xml:space="preserve">- </w:t>
      </w:r>
      <w:r w:rsidR="005D4CC2" w:rsidRPr="00D72AAF">
        <w:rPr>
          <w:rFonts w:asciiTheme="minorHAnsi" w:hAnsiTheme="minorHAnsi" w:cstheme="minorHAnsi"/>
          <w:sz w:val="22"/>
          <w:szCs w:val="22"/>
        </w:rPr>
        <w:t>высокое качество выполняемых работ и услуг;</w:t>
      </w:r>
    </w:p>
    <w:p w14:paraId="33C67CE5" w14:textId="07956A4D" w:rsidR="005D4CC2" w:rsidRPr="00D72AAF" w:rsidRDefault="005D4CC2" w:rsidP="00416FFD">
      <w:pPr>
        <w:pStyle w:val="1"/>
        <w:tabs>
          <w:tab w:val="left" w:pos="505"/>
        </w:tabs>
        <w:spacing w:before="0" w:line="240" w:lineRule="auto"/>
        <w:ind w:right="23" w:firstLine="0"/>
        <w:jc w:val="left"/>
        <w:rPr>
          <w:rFonts w:asciiTheme="minorHAnsi" w:hAnsiTheme="minorHAnsi" w:cstheme="minorHAnsi"/>
          <w:sz w:val="22"/>
          <w:szCs w:val="22"/>
        </w:rPr>
      </w:pPr>
      <w:r w:rsidRPr="00D72AAF">
        <w:rPr>
          <w:rFonts w:asciiTheme="minorHAnsi" w:hAnsiTheme="minorHAnsi" w:cstheme="minorHAnsi"/>
          <w:sz w:val="22"/>
          <w:szCs w:val="22"/>
        </w:rPr>
        <w:t xml:space="preserve"> </w:t>
      </w:r>
    </w:p>
    <w:p w14:paraId="2F5BCADD" w14:textId="4FC3C86E" w:rsidR="008708D1" w:rsidRPr="00D72AAF" w:rsidRDefault="008708D1" w:rsidP="008708D1">
      <w:pPr>
        <w:pStyle w:val="1"/>
        <w:shd w:val="clear" w:color="auto" w:fill="auto"/>
        <w:tabs>
          <w:tab w:val="left" w:pos="426"/>
        </w:tabs>
        <w:spacing w:before="0" w:line="274" w:lineRule="exact"/>
        <w:ind w:left="20" w:right="20" w:firstLine="0"/>
        <w:rPr>
          <w:rFonts w:asciiTheme="minorHAnsi" w:hAnsiTheme="minorHAnsi" w:cstheme="minorHAnsi"/>
          <w:sz w:val="22"/>
          <w:szCs w:val="22"/>
        </w:rPr>
      </w:pPr>
      <w:r w:rsidRPr="00D72AAF">
        <w:rPr>
          <w:rStyle w:val="af1"/>
          <w:rFonts w:asciiTheme="minorHAnsi" w:hAnsiTheme="minorHAnsi" w:cstheme="minorHAnsi"/>
          <w:sz w:val="22"/>
          <w:szCs w:val="22"/>
        </w:rPr>
        <w:t>1.4.</w:t>
      </w:r>
      <w:r w:rsidR="00281BED" w:rsidRPr="00D72AAF">
        <w:rPr>
          <w:rStyle w:val="af1"/>
          <w:rFonts w:asciiTheme="minorHAnsi" w:hAnsiTheme="minorHAnsi" w:cstheme="minorHAnsi"/>
          <w:sz w:val="22"/>
          <w:szCs w:val="22"/>
        </w:rPr>
        <w:t xml:space="preserve"> </w:t>
      </w:r>
      <w:r w:rsidRPr="00D72AAF">
        <w:rPr>
          <w:rStyle w:val="af1"/>
          <w:rFonts w:asciiTheme="minorHAnsi" w:hAnsiTheme="minorHAnsi" w:cstheme="minorHAnsi"/>
          <w:sz w:val="22"/>
          <w:szCs w:val="22"/>
        </w:rPr>
        <w:t>Требования к применяемым стандартам и прочим правилам:</w:t>
      </w:r>
      <w:r w:rsidRPr="00D72AAF">
        <w:rPr>
          <w:rFonts w:asciiTheme="minorHAnsi" w:hAnsiTheme="minorHAnsi" w:cstheme="minorHAnsi"/>
          <w:sz w:val="22"/>
          <w:szCs w:val="22"/>
        </w:rPr>
        <w:t xml:space="preserve"> соблюдение требований действующих нормативных документов, предъявляемых к данному виду услуг.</w:t>
      </w:r>
    </w:p>
    <w:p w14:paraId="34155C56" w14:textId="77777777" w:rsidR="00416FFD" w:rsidRPr="00D72AAF" w:rsidRDefault="00416FFD" w:rsidP="008708D1">
      <w:pPr>
        <w:pStyle w:val="1"/>
        <w:shd w:val="clear" w:color="auto" w:fill="auto"/>
        <w:tabs>
          <w:tab w:val="left" w:pos="426"/>
        </w:tabs>
        <w:spacing w:before="0" w:line="274" w:lineRule="exact"/>
        <w:ind w:left="20" w:right="20" w:firstLine="0"/>
        <w:rPr>
          <w:rFonts w:asciiTheme="minorHAnsi" w:hAnsiTheme="minorHAnsi" w:cstheme="minorHAnsi"/>
          <w:sz w:val="22"/>
          <w:szCs w:val="22"/>
        </w:rPr>
      </w:pPr>
    </w:p>
    <w:p w14:paraId="6F823FAC" w14:textId="4C6A3A24" w:rsidR="008708D1" w:rsidRPr="00D72AAF" w:rsidRDefault="008708D1" w:rsidP="00B445ED">
      <w:pPr>
        <w:pStyle w:val="1"/>
        <w:shd w:val="clear" w:color="auto" w:fill="auto"/>
        <w:tabs>
          <w:tab w:val="left" w:pos="442"/>
        </w:tabs>
        <w:spacing w:before="0" w:line="276" w:lineRule="auto"/>
        <w:ind w:right="20" w:firstLine="0"/>
        <w:rPr>
          <w:rFonts w:asciiTheme="minorHAnsi" w:hAnsiTheme="minorHAnsi" w:cstheme="minorHAnsi"/>
          <w:sz w:val="22"/>
          <w:szCs w:val="22"/>
        </w:rPr>
      </w:pPr>
      <w:r w:rsidRPr="00D72AAF">
        <w:rPr>
          <w:rStyle w:val="af1"/>
          <w:rFonts w:asciiTheme="minorHAnsi" w:hAnsiTheme="minorHAnsi" w:cstheme="minorHAnsi"/>
          <w:sz w:val="22"/>
          <w:szCs w:val="22"/>
        </w:rPr>
        <w:t>1.5.</w:t>
      </w:r>
      <w:r w:rsidR="00281BED" w:rsidRPr="00D72AAF">
        <w:rPr>
          <w:rStyle w:val="af1"/>
          <w:rFonts w:asciiTheme="minorHAnsi" w:hAnsiTheme="minorHAnsi" w:cstheme="minorHAnsi"/>
          <w:sz w:val="22"/>
          <w:szCs w:val="22"/>
        </w:rPr>
        <w:t xml:space="preserve"> </w:t>
      </w:r>
      <w:r w:rsidRPr="00D72AAF">
        <w:rPr>
          <w:rStyle w:val="af1"/>
          <w:rFonts w:asciiTheme="minorHAnsi" w:hAnsiTheme="minorHAnsi" w:cstheme="minorHAnsi"/>
          <w:sz w:val="22"/>
          <w:szCs w:val="22"/>
        </w:rPr>
        <w:t>Требования к обеспечению конфиденциальности:</w:t>
      </w:r>
      <w:r w:rsidRPr="00D72AAF">
        <w:rPr>
          <w:rFonts w:asciiTheme="minorHAnsi" w:hAnsiTheme="minorHAnsi" w:cstheme="minorHAnsi"/>
          <w:sz w:val="22"/>
          <w:szCs w:val="22"/>
        </w:rPr>
        <w:t xml:space="preserve"> вся предоставляемая юридическая, финансовая и иная информация, связанная с оказанием услуг, считается конфиденциальной. Порядок использования конфиденциальной информации Стороны согласуют в договоре.</w:t>
      </w:r>
    </w:p>
    <w:p w14:paraId="22454754" w14:textId="77777777" w:rsidR="005D4CC2" w:rsidRPr="00D72AAF" w:rsidRDefault="005D4CC2" w:rsidP="00B445ED">
      <w:pPr>
        <w:pStyle w:val="1"/>
        <w:shd w:val="clear" w:color="auto" w:fill="auto"/>
        <w:tabs>
          <w:tab w:val="left" w:pos="442"/>
        </w:tabs>
        <w:spacing w:before="0" w:line="276" w:lineRule="auto"/>
        <w:ind w:right="20" w:firstLine="0"/>
        <w:rPr>
          <w:rFonts w:asciiTheme="minorHAnsi" w:hAnsiTheme="minorHAnsi" w:cstheme="minorHAnsi"/>
          <w:sz w:val="22"/>
          <w:szCs w:val="22"/>
        </w:rPr>
      </w:pPr>
    </w:p>
    <w:p w14:paraId="6D248750" w14:textId="4B7F580B" w:rsidR="00601341" w:rsidRPr="00D72AAF" w:rsidRDefault="00AB6812" w:rsidP="00B445ED">
      <w:pPr>
        <w:pStyle w:val="22"/>
        <w:widowControl w:val="0"/>
        <w:shd w:val="clear" w:color="auto" w:fill="auto"/>
        <w:snapToGrid w:val="0"/>
        <w:spacing w:before="0" w:after="0" w:line="240" w:lineRule="auto"/>
        <w:ind w:firstLine="0"/>
        <w:jc w:val="left"/>
        <w:rPr>
          <w:rFonts w:asciiTheme="minorHAnsi" w:hAnsiTheme="minorHAnsi" w:cstheme="minorHAnsi"/>
          <w:b/>
          <w:sz w:val="22"/>
          <w:szCs w:val="22"/>
        </w:rPr>
      </w:pPr>
      <w:bookmarkStart w:id="0" w:name="bookmark2"/>
      <w:r w:rsidRPr="00D72AAF">
        <w:rPr>
          <w:rFonts w:asciiTheme="minorHAnsi" w:hAnsiTheme="minorHAnsi" w:cstheme="minorHAnsi"/>
          <w:b/>
          <w:sz w:val="22"/>
          <w:szCs w:val="22"/>
        </w:rPr>
        <w:t xml:space="preserve">2. </w:t>
      </w:r>
      <w:r w:rsidR="008708D1" w:rsidRPr="00D72AAF">
        <w:rPr>
          <w:rFonts w:asciiTheme="minorHAnsi" w:hAnsiTheme="minorHAnsi" w:cstheme="minorHAnsi"/>
          <w:b/>
          <w:sz w:val="22"/>
          <w:szCs w:val="22"/>
        </w:rPr>
        <w:t xml:space="preserve">Требования к </w:t>
      </w:r>
      <w:bookmarkStart w:id="1" w:name="bookmark3"/>
      <w:bookmarkEnd w:id="0"/>
      <w:r w:rsidR="008708D1" w:rsidRPr="00D72AAF">
        <w:rPr>
          <w:rFonts w:asciiTheme="minorHAnsi" w:hAnsiTheme="minorHAnsi" w:cstheme="minorHAnsi"/>
          <w:b/>
          <w:sz w:val="22"/>
          <w:szCs w:val="22"/>
        </w:rPr>
        <w:t>видам оказываемых услуг:</w:t>
      </w:r>
      <w:bookmarkEnd w:id="1"/>
      <w:r w:rsidR="00601341" w:rsidRPr="00D72AAF">
        <w:rPr>
          <w:rFonts w:asciiTheme="minorHAnsi" w:hAnsiTheme="minorHAnsi" w:cstheme="minorHAnsi"/>
          <w:b/>
          <w:sz w:val="22"/>
          <w:szCs w:val="22"/>
        </w:rPr>
        <w:br/>
      </w:r>
    </w:p>
    <w:p w14:paraId="55DC6DF2" w14:textId="1A0A89DB" w:rsidR="00601341" w:rsidRPr="00D72AAF" w:rsidRDefault="00601341"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sz w:val="22"/>
          <w:szCs w:val="22"/>
        </w:rPr>
        <w:t xml:space="preserve"> </w:t>
      </w:r>
      <w:r w:rsidR="004015A6" w:rsidRPr="00D72AAF">
        <w:rPr>
          <w:rFonts w:asciiTheme="minorHAnsi" w:hAnsiTheme="minorHAnsi" w:cstheme="minorHAnsi"/>
          <w:sz w:val="22"/>
          <w:szCs w:val="22"/>
        </w:rPr>
        <w:t>Поставка мультимедийного и светового оборудования на площадку проведения Мероприятия</w:t>
      </w:r>
      <w:r w:rsidR="00352D90" w:rsidRPr="00D72AAF">
        <w:rPr>
          <w:rFonts w:asciiTheme="minorHAnsi" w:hAnsiTheme="minorHAnsi" w:cstheme="minorHAnsi"/>
          <w:sz w:val="22"/>
          <w:szCs w:val="22"/>
        </w:rPr>
        <w:t xml:space="preserve"> для аренды на время проведения Мероприятия</w:t>
      </w:r>
      <w:r w:rsidRPr="00D72AAF">
        <w:rPr>
          <w:rFonts w:asciiTheme="minorHAnsi" w:hAnsiTheme="minorHAnsi" w:cstheme="minorHAnsi"/>
          <w:sz w:val="22"/>
          <w:szCs w:val="22"/>
        </w:rPr>
        <w:t>.</w:t>
      </w:r>
    </w:p>
    <w:p w14:paraId="3A81F204" w14:textId="659DAF50" w:rsidR="00601341" w:rsidRPr="00D72AAF" w:rsidRDefault="000379F6"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b/>
          <w:sz w:val="22"/>
          <w:szCs w:val="22"/>
        </w:rPr>
        <w:t xml:space="preserve"> </w:t>
      </w:r>
      <w:r w:rsidR="004015A6" w:rsidRPr="00D72AAF">
        <w:rPr>
          <w:rFonts w:asciiTheme="minorHAnsi" w:hAnsiTheme="minorHAnsi" w:cstheme="minorHAnsi"/>
          <w:sz w:val="22"/>
          <w:szCs w:val="22"/>
        </w:rPr>
        <w:t>Установка и коммутация поставленного оборудования в соответствии с правилами площадки.</w:t>
      </w:r>
    </w:p>
    <w:p w14:paraId="7F9A574C" w14:textId="3EECDE3E" w:rsidR="00352D90" w:rsidRPr="00D72AAF" w:rsidRDefault="004015A6"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sz w:val="22"/>
          <w:szCs w:val="22"/>
        </w:rPr>
        <w:t xml:space="preserve"> Соблюдение правил противопожарной безопасности.</w:t>
      </w:r>
    </w:p>
    <w:p w14:paraId="0878CE72" w14:textId="62A593F2" w:rsidR="000379F6" w:rsidRPr="00D72AAF" w:rsidRDefault="000379F6"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sz w:val="22"/>
          <w:szCs w:val="22"/>
        </w:rPr>
        <w:t xml:space="preserve"> Работы по настройке основного и </w:t>
      </w:r>
      <w:r w:rsidR="004015A6" w:rsidRPr="00D72AAF">
        <w:rPr>
          <w:rFonts w:asciiTheme="minorHAnsi" w:hAnsiTheme="minorHAnsi" w:cstheme="minorHAnsi"/>
          <w:sz w:val="22"/>
          <w:szCs w:val="22"/>
        </w:rPr>
        <w:t>запасного серверов, обеспечивающих функционирование поставленного оборудования</w:t>
      </w:r>
      <w:r w:rsidR="003B102E" w:rsidRPr="00D72AAF">
        <w:rPr>
          <w:rFonts w:asciiTheme="minorHAnsi" w:hAnsiTheme="minorHAnsi" w:cstheme="minorHAnsi"/>
          <w:sz w:val="22"/>
          <w:szCs w:val="22"/>
        </w:rPr>
        <w:t>.</w:t>
      </w:r>
    </w:p>
    <w:p w14:paraId="20A46ADF" w14:textId="6891960A" w:rsidR="000379F6" w:rsidRPr="00D72AAF" w:rsidRDefault="000379F6"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sz w:val="22"/>
          <w:szCs w:val="22"/>
        </w:rPr>
        <w:t xml:space="preserve"> Размещение основного и запасного серверов </w:t>
      </w:r>
      <w:r w:rsidR="004015A6" w:rsidRPr="00D72AAF">
        <w:rPr>
          <w:rFonts w:asciiTheme="minorHAnsi" w:hAnsiTheme="minorHAnsi" w:cstheme="minorHAnsi"/>
          <w:sz w:val="22"/>
          <w:szCs w:val="22"/>
        </w:rPr>
        <w:t>на площадке проведения мероприятия.</w:t>
      </w:r>
    </w:p>
    <w:p w14:paraId="22A962A0" w14:textId="56FD3FEB" w:rsidR="00352D90" w:rsidRPr="00D72AAF" w:rsidRDefault="00601341"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sz w:val="22"/>
          <w:szCs w:val="22"/>
        </w:rPr>
        <w:t xml:space="preserve"> </w:t>
      </w:r>
      <w:r w:rsidR="004015A6" w:rsidRPr="00D72AAF">
        <w:rPr>
          <w:rFonts w:asciiTheme="minorHAnsi" w:hAnsiTheme="minorHAnsi" w:cstheme="minorHAnsi"/>
          <w:sz w:val="22"/>
          <w:szCs w:val="22"/>
        </w:rPr>
        <w:t>Разработка протоколов работы оборудования в соответствии с Программой мероприятия.</w:t>
      </w:r>
    </w:p>
    <w:p w14:paraId="43BCC5AC" w14:textId="77777777" w:rsidR="00D809C9" w:rsidRPr="00D72AAF" w:rsidRDefault="000379F6" w:rsidP="00547CF9">
      <w:pPr>
        <w:pStyle w:val="22"/>
        <w:widowControl w:val="0"/>
        <w:numPr>
          <w:ilvl w:val="1"/>
          <w:numId w:val="1"/>
        </w:numPr>
        <w:shd w:val="clear" w:color="auto" w:fill="auto"/>
        <w:spacing w:before="0" w:after="0" w:line="240" w:lineRule="auto"/>
        <w:jc w:val="left"/>
        <w:rPr>
          <w:rFonts w:asciiTheme="minorHAnsi" w:hAnsiTheme="minorHAnsi" w:cstheme="minorHAnsi"/>
          <w:b/>
          <w:sz w:val="22"/>
          <w:szCs w:val="22"/>
        </w:rPr>
      </w:pPr>
      <w:r w:rsidRPr="00D72AAF">
        <w:rPr>
          <w:rFonts w:asciiTheme="minorHAnsi" w:hAnsiTheme="minorHAnsi" w:cstheme="minorHAnsi"/>
          <w:sz w:val="22"/>
          <w:szCs w:val="22"/>
        </w:rPr>
        <w:t xml:space="preserve"> Обеспечение технической поддержки </w:t>
      </w:r>
      <w:r w:rsidR="001D0C45" w:rsidRPr="00D72AAF">
        <w:rPr>
          <w:rFonts w:asciiTheme="minorHAnsi" w:hAnsiTheme="minorHAnsi" w:cstheme="minorHAnsi"/>
          <w:sz w:val="22"/>
          <w:szCs w:val="22"/>
        </w:rPr>
        <w:t>на весь период оказания услуг.</w:t>
      </w:r>
    </w:p>
    <w:p w14:paraId="4EA4B54F" w14:textId="416CB2CD" w:rsidR="000379F6" w:rsidRPr="00D72AAF" w:rsidRDefault="00D809C9" w:rsidP="00547CF9">
      <w:pPr>
        <w:pStyle w:val="22"/>
        <w:widowControl w:val="0"/>
        <w:numPr>
          <w:ilvl w:val="1"/>
          <w:numId w:val="1"/>
        </w:numPr>
        <w:shd w:val="clear" w:color="auto" w:fill="auto"/>
        <w:spacing w:before="0" w:after="0" w:line="240" w:lineRule="auto"/>
        <w:jc w:val="left"/>
        <w:rPr>
          <w:rFonts w:asciiTheme="minorHAnsi" w:hAnsiTheme="minorHAnsi" w:cstheme="minorHAnsi"/>
          <w:b/>
          <w:sz w:val="22"/>
          <w:szCs w:val="22"/>
        </w:rPr>
      </w:pPr>
      <w:r w:rsidRPr="00D72AAF">
        <w:rPr>
          <w:rFonts w:asciiTheme="minorHAnsi" w:hAnsiTheme="minorHAnsi" w:cstheme="minorHAnsi"/>
          <w:sz w:val="22"/>
          <w:szCs w:val="22"/>
        </w:rPr>
        <w:t xml:space="preserve"> Разработка сценария работы мультимедийного и светового оборудования в соответствии с Программой Конференции.</w:t>
      </w:r>
      <w:r w:rsidR="003B102E" w:rsidRPr="00D72AAF">
        <w:rPr>
          <w:rFonts w:asciiTheme="minorHAnsi" w:hAnsiTheme="minorHAnsi" w:cstheme="minorHAnsi"/>
          <w:sz w:val="22"/>
          <w:szCs w:val="22"/>
        </w:rPr>
        <w:br/>
      </w:r>
    </w:p>
    <w:p w14:paraId="29A5524B" w14:textId="7E13D5CF" w:rsidR="003B102E" w:rsidRPr="00D72AAF" w:rsidRDefault="003B102E" w:rsidP="00547CF9">
      <w:pPr>
        <w:pStyle w:val="22"/>
        <w:widowControl w:val="0"/>
        <w:numPr>
          <w:ilvl w:val="0"/>
          <w:numId w:val="1"/>
        </w:numPr>
        <w:shd w:val="clear" w:color="auto" w:fill="auto"/>
        <w:spacing w:before="0" w:after="0" w:line="240" w:lineRule="auto"/>
        <w:jc w:val="left"/>
        <w:rPr>
          <w:rFonts w:asciiTheme="minorHAnsi" w:hAnsiTheme="minorHAnsi" w:cstheme="minorHAnsi"/>
          <w:b/>
          <w:sz w:val="22"/>
          <w:szCs w:val="22"/>
        </w:rPr>
      </w:pPr>
      <w:r w:rsidRPr="00D72AAF">
        <w:rPr>
          <w:rFonts w:asciiTheme="minorHAnsi" w:hAnsiTheme="minorHAnsi" w:cstheme="minorHAnsi"/>
          <w:b/>
          <w:sz w:val="22"/>
          <w:szCs w:val="22"/>
        </w:rPr>
        <w:t>Требования к объемам оказываемых услуг:</w:t>
      </w:r>
      <w:r w:rsidRPr="00D72AAF">
        <w:rPr>
          <w:rFonts w:asciiTheme="minorHAnsi" w:hAnsiTheme="minorHAnsi" w:cstheme="minorHAnsi"/>
          <w:b/>
          <w:sz w:val="22"/>
          <w:szCs w:val="22"/>
        </w:rPr>
        <w:br/>
      </w:r>
    </w:p>
    <w:p w14:paraId="1E933192" w14:textId="0CB00CB2" w:rsidR="005D4CC2" w:rsidRPr="00D72AAF" w:rsidRDefault="003B102E" w:rsidP="00547CF9">
      <w:pPr>
        <w:pStyle w:val="22"/>
        <w:widowControl w:val="0"/>
        <w:numPr>
          <w:ilvl w:val="1"/>
          <w:numId w:val="1"/>
        </w:numPr>
        <w:shd w:val="clear" w:color="auto" w:fill="auto"/>
        <w:spacing w:before="0" w:after="0" w:line="240" w:lineRule="auto"/>
        <w:rPr>
          <w:rFonts w:asciiTheme="minorHAnsi" w:hAnsiTheme="minorHAnsi" w:cstheme="minorHAnsi"/>
          <w:bCs/>
          <w:sz w:val="22"/>
          <w:szCs w:val="22"/>
        </w:rPr>
      </w:pPr>
      <w:r w:rsidRPr="00D72AAF">
        <w:rPr>
          <w:rFonts w:asciiTheme="minorHAnsi" w:hAnsiTheme="minorHAnsi" w:cstheme="minorHAnsi"/>
          <w:b/>
          <w:sz w:val="22"/>
          <w:szCs w:val="22"/>
        </w:rPr>
        <w:t xml:space="preserve"> </w:t>
      </w:r>
      <w:r w:rsidR="00352D90" w:rsidRPr="00D72AAF">
        <w:rPr>
          <w:rFonts w:asciiTheme="minorHAnsi" w:hAnsiTheme="minorHAnsi" w:cstheme="minorHAnsi"/>
          <w:bCs/>
          <w:sz w:val="22"/>
          <w:szCs w:val="22"/>
        </w:rPr>
        <w:t>Объемы поставки оборудования для аренды</w:t>
      </w:r>
      <w:r w:rsidR="004015A6" w:rsidRPr="00D72AAF">
        <w:rPr>
          <w:rFonts w:asciiTheme="minorHAnsi" w:hAnsiTheme="minorHAnsi" w:cstheme="minorHAnsi"/>
          <w:bCs/>
          <w:sz w:val="22"/>
          <w:szCs w:val="22"/>
        </w:rPr>
        <w:t xml:space="preserve"> </w:t>
      </w:r>
      <w:r w:rsidR="00352D90" w:rsidRPr="00D72AAF">
        <w:rPr>
          <w:rFonts w:asciiTheme="minorHAnsi" w:hAnsiTheme="minorHAnsi" w:cstheme="minorHAnsi"/>
          <w:bCs/>
          <w:sz w:val="22"/>
          <w:szCs w:val="22"/>
        </w:rPr>
        <w:t xml:space="preserve">должны соответствовать фактическим потребностям Секретариата для обеспечения работы всех залов и зон проведения </w:t>
      </w:r>
      <w:r w:rsidR="00352D90" w:rsidRPr="00D72AAF">
        <w:rPr>
          <w:rFonts w:asciiTheme="minorHAnsi" w:hAnsiTheme="minorHAnsi" w:cstheme="minorHAnsi"/>
          <w:bCs/>
          <w:sz w:val="22"/>
          <w:szCs w:val="22"/>
        </w:rPr>
        <w:lastRenderedPageBreak/>
        <w:t>Мероприятия на площадке.</w:t>
      </w:r>
    </w:p>
    <w:p w14:paraId="5F155ECD" w14:textId="77777777" w:rsidR="00274768" w:rsidRPr="00D72AAF" w:rsidRDefault="00352D90" w:rsidP="00547CF9">
      <w:pPr>
        <w:pStyle w:val="22"/>
        <w:widowControl w:val="0"/>
        <w:numPr>
          <w:ilvl w:val="1"/>
          <w:numId w:val="1"/>
        </w:numPr>
        <w:shd w:val="clear" w:color="auto" w:fill="auto"/>
        <w:spacing w:before="0" w:after="0" w:line="240" w:lineRule="auto"/>
        <w:rPr>
          <w:rFonts w:asciiTheme="minorHAnsi" w:hAnsiTheme="minorHAnsi" w:cstheme="minorHAnsi"/>
          <w:bCs/>
          <w:sz w:val="22"/>
          <w:szCs w:val="22"/>
        </w:rPr>
      </w:pPr>
      <w:r w:rsidRPr="00D72AAF">
        <w:rPr>
          <w:rFonts w:asciiTheme="minorHAnsi" w:hAnsiTheme="minorHAnsi" w:cstheme="minorHAnsi"/>
          <w:bCs/>
          <w:sz w:val="22"/>
          <w:szCs w:val="22"/>
        </w:rPr>
        <w:t xml:space="preserve"> </w:t>
      </w:r>
      <w:r w:rsidR="00274768" w:rsidRPr="00D72AAF">
        <w:rPr>
          <w:rFonts w:asciiTheme="minorHAnsi" w:hAnsiTheme="minorHAnsi" w:cstheme="minorHAnsi"/>
          <w:bCs/>
          <w:sz w:val="22"/>
          <w:szCs w:val="22"/>
        </w:rPr>
        <w:t>З</w:t>
      </w:r>
      <w:r w:rsidRPr="00D72AAF">
        <w:rPr>
          <w:rFonts w:asciiTheme="minorHAnsi" w:hAnsiTheme="minorHAnsi" w:cstheme="minorHAnsi"/>
          <w:bCs/>
          <w:sz w:val="22"/>
          <w:szCs w:val="22"/>
        </w:rPr>
        <w:t>алы</w:t>
      </w:r>
      <w:r w:rsidR="00274768" w:rsidRPr="00D72AAF">
        <w:rPr>
          <w:rFonts w:asciiTheme="minorHAnsi" w:hAnsiTheme="minorHAnsi" w:cstheme="minorHAnsi"/>
          <w:bCs/>
          <w:sz w:val="22"/>
          <w:szCs w:val="22"/>
        </w:rPr>
        <w:t xml:space="preserve">, </w:t>
      </w:r>
      <w:r w:rsidRPr="00D72AAF">
        <w:rPr>
          <w:rFonts w:asciiTheme="minorHAnsi" w:hAnsiTheme="minorHAnsi" w:cstheme="minorHAnsi"/>
          <w:bCs/>
          <w:sz w:val="22"/>
          <w:szCs w:val="22"/>
        </w:rPr>
        <w:t>рабочие зоны</w:t>
      </w:r>
      <w:r w:rsidR="00274768" w:rsidRPr="00D72AAF">
        <w:rPr>
          <w:rFonts w:asciiTheme="minorHAnsi" w:hAnsiTheme="minorHAnsi" w:cstheme="minorHAnsi"/>
          <w:bCs/>
          <w:sz w:val="22"/>
          <w:szCs w:val="22"/>
        </w:rPr>
        <w:t xml:space="preserve"> и технические параметры</w:t>
      </w:r>
      <w:r w:rsidRPr="00D72AAF">
        <w:rPr>
          <w:rFonts w:asciiTheme="minorHAnsi" w:hAnsiTheme="minorHAnsi" w:cstheme="minorHAnsi"/>
          <w:bCs/>
          <w:sz w:val="22"/>
          <w:szCs w:val="22"/>
        </w:rPr>
        <w:t xml:space="preserve"> площадки проведения Мероприятия</w:t>
      </w:r>
      <w:r w:rsidR="00274768" w:rsidRPr="00D72AAF">
        <w:rPr>
          <w:rFonts w:asciiTheme="minorHAnsi" w:hAnsiTheme="minorHAnsi" w:cstheme="minorHAnsi"/>
          <w:bCs/>
          <w:sz w:val="22"/>
          <w:szCs w:val="22"/>
        </w:rPr>
        <w:t xml:space="preserve"> указаны в Приложении 1. </w:t>
      </w:r>
    </w:p>
    <w:p w14:paraId="0157199B" w14:textId="5C60D037" w:rsidR="00352D90" w:rsidRPr="00D72AAF" w:rsidRDefault="00274768" w:rsidP="00547CF9">
      <w:pPr>
        <w:pStyle w:val="22"/>
        <w:widowControl w:val="0"/>
        <w:numPr>
          <w:ilvl w:val="1"/>
          <w:numId w:val="1"/>
        </w:numPr>
        <w:shd w:val="clear" w:color="auto" w:fill="auto"/>
        <w:spacing w:before="0" w:after="0" w:line="240" w:lineRule="auto"/>
        <w:rPr>
          <w:rFonts w:asciiTheme="minorHAnsi" w:hAnsiTheme="minorHAnsi" w:cstheme="minorHAnsi"/>
          <w:bCs/>
          <w:sz w:val="22"/>
          <w:szCs w:val="22"/>
        </w:rPr>
      </w:pPr>
      <w:r w:rsidRPr="00D72AAF">
        <w:rPr>
          <w:rFonts w:asciiTheme="minorHAnsi" w:hAnsiTheme="minorHAnsi" w:cstheme="minorHAnsi"/>
          <w:bCs/>
          <w:sz w:val="22"/>
          <w:szCs w:val="22"/>
        </w:rPr>
        <w:t xml:space="preserve"> </w:t>
      </w:r>
      <w:r w:rsidRPr="00D72AAF">
        <w:rPr>
          <w:rFonts w:asciiTheme="minorHAnsi" w:hAnsiTheme="minorHAnsi" w:cstheme="minorHAnsi"/>
          <w:sz w:val="22"/>
          <w:szCs w:val="22"/>
        </w:rPr>
        <w:t>Р</w:t>
      </w:r>
      <w:r w:rsidR="00352D90" w:rsidRPr="00D72AAF">
        <w:rPr>
          <w:rFonts w:asciiTheme="minorHAnsi" w:hAnsiTheme="minorHAnsi" w:cstheme="minorHAnsi"/>
          <w:sz w:val="22"/>
          <w:szCs w:val="22"/>
        </w:rPr>
        <w:t>азработ</w:t>
      </w:r>
      <w:r w:rsidRPr="00D72AAF">
        <w:rPr>
          <w:rFonts w:asciiTheme="minorHAnsi" w:hAnsiTheme="minorHAnsi" w:cstheme="minorHAnsi"/>
          <w:sz w:val="22"/>
          <w:szCs w:val="22"/>
        </w:rPr>
        <w:t>ка</w:t>
      </w:r>
      <w:r w:rsidR="00352D90" w:rsidRPr="00D72AAF">
        <w:rPr>
          <w:rFonts w:asciiTheme="minorHAnsi" w:hAnsiTheme="minorHAnsi" w:cstheme="minorHAnsi"/>
          <w:sz w:val="22"/>
          <w:szCs w:val="22"/>
        </w:rPr>
        <w:t xml:space="preserve"> сценари</w:t>
      </w:r>
      <w:r w:rsidRPr="00D72AAF">
        <w:rPr>
          <w:rFonts w:asciiTheme="minorHAnsi" w:hAnsiTheme="minorHAnsi" w:cstheme="minorHAnsi"/>
          <w:sz w:val="22"/>
          <w:szCs w:val="22"/>
        </w:rPr>
        <w:t>я</w:t>
      </w:r>
      <w:r w:rsidR="00352D90" w:rsidRPr="00D72AAF">
        <w:rPr>
          <w:rFonts w:asciiTheme="minorHAnsi" w:hAnsiTheme="minorHAnsi" w:cstheme="minorHAnsi"/>
          <w:sz w:val="22"/>
          <w:szCs w:val="22"/>
        </w:rPr>
        <w:t xml:space="preserve"> работы мультимедийного и светового оборудования в соответствии с Программой </w:t>
      </w:r>
      <w:r w:rsidRPr="00D72AAF">
        <w:rPr>
          <w:rFonts w:asciiTheme="minorHAnsi" w:hAnsiTheme="minorHAnsi" w:cstheme="minorHAnsi"/>
          <w:sz w:val="22"/>
          <w:szCs w:val="22"/>
        </w:rPr>
        <w:t>Мероприятия для всех площадей</w:t>
      </w:r>
      <w:r w:rsidR="00352D90" w:rsidRPr="00D72AAF">
        <w:rPr>
          <w:rFonts w:asciiTheme="minorHAnsi" w:hAnsiTheme="minorHAnsi" w:cstheme="minorHAnsi"/>
          <w:sz w:val="22"/>
          <w:szCs w:val="22"/>
        </w:rPr>
        <w:t>.</w:t>
      </w:r>
    </w:p>
    <w:p w14:paraId="0920C5A5" w14:textId="77777777" w:rsidR="008D64BA" w:rsidRPr="00D72AAF" w:rsidRDefault="008D64BA" w:rsidP="008D64BA">
      <w:pPr>
        <w:pStyle w:val="22"/>
        <w:widowControl w:val="0"/>
        <w:shd w:val="clear" w:color="auto" w:fill="auto"/>
        <w:spacing w:before="0" w:after="0" w:line="240" w:lineRule="auto"/>
        <w:ind w:left="720" w:firstLine="0"/>
        <w:rPr>
          <w:rFonts w:asciiTheme="minorHAnsi" w:hAnsiTheme="minorHAnsi" w:cstheme="minorHAnsi"/>
          <w:bCs/>
          <w:sz w:val="22"/>
          <w:szCs w:val="22"/>
        </w:rPr>
      </w:pPr>
    </w:p>
    <w:p w14:paraId="7362EF28" w14:textId="77777777" w:rsidR="008D64BA" w:rsidRPr="00D72AAF" w:rsidRDefault="008D64BA" w:rsidP="00547CF9">
      <w:pPr>
        <w:pStyle w:val="22"/>
        <w:widowControl w:val="0"/>
        <w:numPr>
          <w:ilvl w:val="0"/>
          <w:numId w:val="1"/>
        </w:numPr>
        <w:shd w:val="clear" w:color="auto" w:fill="auto"/>
        <w:spacing w:before="0" w:after="0" w:line="240" w:lineRule="auto"/>
        <w:jc w:val="left"/>
        <w:rPr>
          <w:rFonts w:asciiTheme="minorHAnsi" w:hAnsiTheme="minorHAnsi" w:cstheme="minorHAnsi"/>
          <w:b/>
          <w:sz w:val="22"/>
          <w:szCs w:val="22"/>
        </w:rPr>
      </w:pPr>
      <w:r w:rsidRPr="00D72AAF">
        <w:rPr>
          <w:rFonts w:asciiTheme="minorHAnsi" w:hAnsiTheme="minorHAnsi" w:cstheme="minorHAnsi"/>
          <w:b/>
          <w:sz w:val="22"/>
          <w:szCs w:val="22"/>
        </w:rPr>
        <w:t>Требования к срокам выполнения работ:</w:t>
      </w:r>
      <w:r w:rsidRPr="00D72AAF">
        <w:rPr>
          <w:rFonts w:asciiTheme="minorHAnsi" w:hAnsiTheme="minorHAnsi" w:cstheme="minorHAnsi"/>
          <w:b/>
          <w:sz w:val="22"/>
          <w:szCs w:val="22"/>
        </w:rPr>
        <w:br/>
      </w:r>
    </w:p>
    <w:p w14:paraId="7E17303F" w14:textId="484419D0" w:rsidR="008D64BA" w:rsidRPr="00D72AAF" w:rsidRDefault="008D64BA"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b/>
          <w:sz w:val="22"/>
          <w:szCs w:val="22"/>
        </w:rPr>
        <w:t xml:space="preserve">  </w:t>
      </w:r>
      <w:r w:rsidRPr="00D72AAF">
        <w:rPr>
          <w:rFonts w:asciiTheme="minorHAnsi" w:hAnsiTheme="minorHAnsi" w:cstheme="minorHAnsi"/>
          <w:bCs/>
          <w:sz w:val="22"/>
          <w:szCs w:val="22"/>
        </w:rPr>
        <w:t xml:space="preserve">Поставка и настройка оборудования должны быть осуществлены в </w:t>
      </w:r>
      <w:r w:rsidR="00D809C9" w:rsidRPr="00D72AAF">
        <w:rPr>
          <w:rFonts w:asciiTheme="minorHAnsi" w:hAnsiTheme="minorHAnsi" w:cstheme="minorHAnsi"/>
          <w:bCs/>
          <w:sz w:val="22"/>
          <w:szCs w:val="22"/>
        </w:rPr>
        <w:t xml:space="preserve">соответствии с Планом подготовки в </w:t>
      </w:r>
      <w:r w:rsidRPr="00D72AAF">
        <w:rPr>
          <w:rFonts w:asciiTheme="minorHAnsi" w:hAnsiTheme="minorHAnsi" w:cstheme="minorHAnsi"/>
          <w:bCs/>
          <w:sz w:val="22"/>
          <w:szCs w:val="22"/>
        </w:rPr>
        <w:t>день застройки площадки проведения Мероприят</w:t>
      </w:r>
      <w:r w:rsidR="00D809C9" w:rsidRPr="00D72AAF">
        <w:rPr>
          <w:rFonts w:asciiTheme="minorHAnsi" w:hAnsiTheme="minorHAnsi" w:cstheme="minorHAnsi"/>
          <w:bCs/>
          <w:sz w:val="22"/>
          <w:szCs w:val="22"/>
        </w:rPr>
        <w:t>и</w:t>
      </w:r>
      <w:r w:rsidRPr="00D72AAF">
        <w:rPr>
          <w:rFonts w:asciiTheme="minorHAnsi" w:hAnsiTheme="minorHAnsi" w:cstheme="minorHAnsi"/>
          <w:bCs/>
          <w:sz w:val="22"/>
          <w:szCs w:val="22"/>
        </w:rPr>
        <w:t>я</w:t>
      </w:r>
      <w:r w:rsidR="00D809C9" w:rsidRPr="00D72AAF">
        <w:rPr>
          <w:rFonts w:asciiTheme="minorHAnsi" w:hAnsiTheme="minorHAnsi" w:cstheme="minorHAnsi"/>
          <w:bCs/>
          <w:sz w:val="22"/>
          <w:szCs w:val="22"/>
        </w:rPr>
        <w:t xml:space="preserve">. </w:t>
      </w:r>
    </w:p>
    <w:p w14:paraId="2E4A3451" w14:textId="77777777" w:rsidR="00D809C9" w:rsidRPr="00D72AAF" w:rsidRDefault="008D64BA"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bCs/>
          <w:sz w:val="22"/>
          <w:szCs w:val="22"/>
        </w:rPr>
        <w:t xml:space="preserve"> Демонтаж поставленного оборудования </w:t>
      </w:r>
      <w:r w:rsidR="00D809C9" w:rsidRPr="00D72AAF">
        <w:rPr>
          <w:rFonts w:asciiTheme="minorHAnsi" w:hAnsiTheme="minorHAnsi" w:cstheme="minorHAnsi"/>
          <w:bCs/>
          <w:sz w:val="22"/>
          <w:szCs w:val="22"/>
        </w:rPr>
        <w:t>должен быть осуществлен в соответствии с Планом подготовки в последний день работы Мероприятия.</w:t>
      </w:r>
    </w:p>
    <w:p w14:paraId="5CE73A32" w14:textId="2DB06E6D" w:rsidR="00D809C9" w:rsidRPr="00D72AAF" w:rsidRDefault="00D809C9"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bCs/>
          <w:sz w:val="22"/>
          <w:szCs w:val="22"/>
        </w:rPr>
        <w:t xml:space="preserve"> Согласование объема поставленных услуг должно быть осуществлено в рабочем порядке за 10 дней до дня застройки площадки. </w:t>
      </w:r>
    </w:p>
    <w:p w14:paraId="2B688A11" w14:textId="4FADE2EB" w:rsidR="008D64BA" w:rsidRPr="00D72AAF" w:rsidRDefault="008D64BA" w:rsidP="00D809C9">
      <w:pPr>
        <w:pStyle w:val="22"/>
        <w:widowControl w:val="0"/>
        <w:shd w:val="clear" w:color="auto" w:fill="auto"/>
        <w:spacing w:before="0" w:after="0" w:line="240" w:lineRule="auto"/>
        <w:ind w:left="720" w:firstLine="0"/>
        <w:rPr>
          <w:rFonts w:asciiTheme="minorHAnsi" w:hAnsiTheme="minorHAnsi" w:cstheme="minorHAnsi"/>
          <w:b/>
          <w:sz w:val="22"/>
          <w:szCs w:val="22"/>
        </w:rPr>
      </w:pPr>
      <w:r w:rsidRPr="00D72AAF">
        <w:rPr>
          <w:rFonts w:asciiTheme="minorHAnsi" w:hAnsiTheme="minorHAnsi" w:cstheme="minorHAnsi"/>
          <w:bCs/>
          <w:sz w:val="22"/>
          <w:szCs w:val="22"/>
        </w:rPr>
        <w:br/>
      </w:r>
    </w:p>
    <w:p w14:paraId="04925671" w14:textId="77777777" w:rsidR="008D64BA" w:rsidRPr="00D72AAF" w:rsidRDefault="008D64BA" w:rsidP="00547CF9">
      <w:pPr>
        <w:pStyle w:val="22"/>
        <w:widowControl w:val="0"/>
        <w:numPr>
          <w:ilvl w:val="0"/>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b/>
          <w:sz w:val="22"/>
          <w:szCs w:val="22"/>
        </w:rPr>
        <w:t>Требования к технологиям производства</w:t>
      </w:r>
      <w:r w:rsidRPr="00D72AAF">
        <w:rPr>
          <w:rFonts w:asciiTheme="minorHAnsi" w:hAnsiTheme="minorHAnsi" w:cstheme="minorHAnsi"/>
          <w:b/>
          <w:sz w:val="22"/>
          <w:szCs w:val="22"/>
          <w:lang w:val="en-US"/>
        </w:rPr>
        <w:t xml:space="preserve">: </w:t>
      </w:r>
    </w:p>
    <w:p w14:paraId="7D0AEF36" w14:textId="77777777" w:rsidR="008D64BA" w:rsidRPr="00D72AAF" w:rsidRDefault="008D64BA" w:rsidP="008D64BA">
      <w:pPr>
        <w:pStyle w:val="22"/>
        <w:widowControl w:val="0"/>
        <w:shd w:val="clear" w:color="auto" w:fill="auto"/>
        <w:spacing w:before="0" w:after="0" w:line="240" w:lineRule="auto"/>
        <w:ind w:left="360" w:firstLine="0"/>
        <w:rPr>
          <w:rFonts w:asciiTheme="minorHAnsi" w:hAnsiTheme="minorHAnsi" w:cstheme="minorHAnsi"/>
          <w:b/>
          <w:sz w:val="22"/>
          <w:szCs w:val="22"/>
        </w:rPr>
      </w:pPr>
    </w:p>
    <w:p w14:paraId="2787D35E" w14:textId="03885928" w:rsidR="008D64BA" w:rsidRPr="00D72AAF" w:rsidRDefault="008D64BA"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b/>
          <w:sz w:val="22"/>
          <w:szCs w:val="22"/>
        </w:rPr>
        <w:t xml:space="preserve">  </w:t>
      </w:r>
      <w:r w:rsidRPr="00D72AAF">
        <w:rPr>
          <w:rFonts w:asciiTheme="minorHAnsi" w:hAnsiTheme="minorHAnsi" w:cstheme="minorHAnsi"/>
          <w:bCs/>
          <w:sz w:val="22"/>
          <w:szCs w:val="22"/>
        </w:rPr>
        <w:t xml:space="preserve">Исполнитель обязуется согласовать с Секретариатом Мероприятия все используемые технологии. </w:t>
      </w:r>
    </w:p>
    <w:p w14:paraId="20C49498" w14:textId="77777777" w:rsidR="008D64BA" w:rsidRPr="00D72AAF" w:rsidRDefault="008D64BA"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bCs/>
          <w:sz w:val="22"/>
          <w:szCs w:val="22"/>
        </w:rPr>
        <w:t xml:space="preserve"> Исполнитель должен согласовывать с Секретариатом Мероприятия еженедельный план работ. </w:t>
      </w:r>
    </w:p>
    <w:p w14:paraId="30853DB9" w14:textId="77777777" w:rsidR="008D64BA" w:rsidRPr="00D72AAF" w:rsidRDefault="008D64BA" w:rsidP="008D64BA">
      <w:pPr>
        <w:pStyle w:val="22"/>
        <w:widowControl w:val="0"/>
        <w:shd w:val="clear" w:color="auto" w:fill="auto"/>
        <w:spacing w:before="0" w:after="0" w:line="240" w:lineRule="auto"/>
        <w:ind w:left="720" w:firstLine="0"/>
        <w:rPr>
          <w:rFonts w:asciiTheme="minorHAnsi" w:hAnsiTheme="minorHAnsi" w:cstheme="minorHAnsi"/>
          <w:b/>
          <w:sz w:val="22"/>
          <w:szCs w:val="22"/>
        </w:rPr>
      </w:pPr>
    </w:p>
    <w:p w14:paraId="029DA605" w14:textId="77777777" w:rsidR="008D64BA" w:rsidRPr="00D72AAF" w:rsidRDefault="008D64BA" w:rsidP="00547CF9">
      <w:pPr>
        <w:pStyle w:val="22"/>
        <w:widowControl w:val="0"/>
        <w:numPr>
          <w:ilvl w:val="0"/>
          <w:numId w:val="1"/>
        </w:numPr>
        <w:shd w:val="clear" w:color="auto" w:fill="auto"/>
        <w:spacing w:before="0" w:after="0" w:line="240" w:lineRule="auto"/>
        <w:rPr>
          <w:rStyle w:val="61"/>
          <w:rFonts w:asciiTheme="minorHAnsi" w:hAnsiTheme="minorHAnsi" w:cstheme="minorHAnsi"/>
          <w:bCs w:val="0"/>
          <w:i w:val="0"/>
          <w:iCs w:val="0"/>
          <w:sz w:val="22"/>
          <w:szCs w:val="22"/>
          <w:shd w:val="clear" w:color="auto" w:fill="auto"/>
        </w:rPr>
      </w:pPr>
      <w:r w:rsidRPr="00D72AAF">
        <w:rPr>
          <w:rStyle w:val="61"/>
          <w:rFonts w:asciiTheme="minorHAnsi" w:hAnsiTheme="minorHAnsi" w:cstheme="minorHAnsi"/>
          <w:i w:val="0"/>
          <w:sz w:val="22"/>
          <w:szCs w:val="22"/>
        </w:rPr>
        <w:t>Обязательные требования к Исполнителю:</w:t>
      </w:r>
    </w:p>
    <w:p w14:paraId="74F6D00D" w14:textId="77777777" w:rsidR="008D64BA" w:rsidRPr="00D72AAF" w:rsidRDefault="008D64BA" w:rsidP="008D64BA">
      <w:pPr>
        <w:pStyle w:val="22"/>
        <w:widowControl w:val="0"/>
        <w:shd w:val="clear" w:color="auto" w:fill="auto"/>
        <w:spacing w:before="0" w:after="0" w:line="240" w:lineRule="auto"/>
        <w:ind w:left="360" w:firstLine="0"/>
        <w:rPr>
          <w:rStyle w:val="61"/>
          <w:rFonts w:asciiTheme="minorHAnsi" w:hAnsiTheme="minorHAnsi" w:cstheme="minorHAnsi"/>
          <w:bCs w:val="0"/>
          <w:i w:val="0"/>
          <w:iCs w:val="0"/>
          <w:sz w:val="22"/>
          <w:szCs w:val="22"/>
          <w:shd w:val="clear" w:color="auto" w:fill="auto"/>
        </w:rPr>
      </w:pPr>
    </w:p>
    <w:p w14:paraId="3B987272" w14:textId="20D1147F" w:rsidR="008D64BA" w:rsidRPr="00D72AAF" w:rsidRDefault="008D64BA"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sz w:val="22"/>
          <w:szCs w:val="22"/>
        </w:rPr>
        <w:t xml:space="preserve"> Исполнитель должен иметь опыт разработки комплексных решений для конференций и форумов.</w:t>
      </w:r>
    </w:p>
    <w:p w14:paraId="626B4339" w14:textId="77777777" w:rsidR="008D64BA" w:rsidRPr="00D72AAF" w:rsidRDefault="008D64BA" w:rsidP="00547CF9">
      <w:pPr>
        <w:pStyle w:val="22"/>
        <w:widowControl w:val="0"/>
        <w:numPr>
          <w:ilvl w:val="1"/>
          <w:numId w:val="1"/>
        </w:numPr>
        <w:shd w:val="clear" w:color="auto" w:fill="auto"/>
        <w:spacing w:before="0" w:after="0" w:line="240" w:lineRule="auto"/>
        <w:rPr>
          <w:rStyle w:val="61"/>
          <w:rFonts w:asciiTheme="minorHAnsi" w:hAnsiTheme="minorHAnsi" w:cstheme="minorHAnsi"/>
          <w:bCs w:val="0"/>
          <w:i w:val="0"/>
          <w:iCs w:val="0"/>
          <w:sz w:val="22"/>
          <w:szCs w:val="22"/>
          <w:shd w:val="clear" w:color="auto" w:fill="auto"/>
        </w:rPr>
      </w:pPr>
      <w:r w:rsidRPr="00D72AAF">
        <w:rPr>
          <w:rFonts w:asciiTheme="minorHAnsi" w:hAnsiTheme="minorHAnsi" w:cstheme="minorHAnsi"/>
          <w:sz w:val="22"/>
          <w:szCs w:val="22"/>
        </w:rPr>
        <w:t xml:space="preserve"> </w:t>
      </w:r>
      <w:r w:rsidRPr="00D72AAF">
        <w:rPr>
          <w:rStyle w:val="61"/>
          <w:rFonts w:asciiTheme="minorHAnsi" w:hAnsiTheme="minorHAnsi" w:cstheme="minorHAnsi"/>
          <w:b w:val="0"/>
          <w:i w:val="0"/>
          <w:sz w:val="22"/>
          <w:szCs w:val="22"/>
        </w:rPr>
        <w:t xml:space="preserve">Опыт работы не менее 5 лет. </w:t>
      </w:r>
    </w:p>
    <w:p w14:paraId="14A4020F" w14:textId="41BF804F" w:rsidR="008D64BA" w:rsidRPr="00D72AAF" w:rsidRDefault="008D64BA" w:rsidP="00547CF9">
      <w:pPr>
        <w:pStyle w:val="22"/>
        <w:widowControl w:val="0"/>
        <w:numPr>
          <w:ilvl w:val="1"/>
          <w:numId w:val="1"/>
        </w:numPr>
        <w:shd w:val="clear" w:color="auto" w:fill="auto"/>
        <w:spacing w:before="0" w:after="0" w:line="240" w:lineRule="auto"/>
        <w:rPr>
          <w:rStyle w:val="61"/>
          <w:rFonts w:asciiTheme="minorHAnsi" w:hAnsiTheme="minorHAnsi" w:cstheme="minorHAnsi"/>
          <w:bCs w:val="0"/>
          <w:i w:val="0"/>
          <w:iCs w:val="0"/>
          <w:sz w:val="22"/>
          <w:szCs w:val="22"/>
          <w:shd w:val="clear" w:color="auto" w:fill="auto"/>
        </w:rPr>
      </w:pPr>
      <w:r w:rsidRPr="00D72AAF">
        <w:rPr>
          <w:rStyle w:val="61"/>
          <w:rFonts w:asciiTheme="minorHAnsi" w:hAnsiTheme="minorHAnsi" w:cstheme="minorHAnsi"/>
          <w:b w:val="0"/>
          <w:i w:val="0"/>
          <w:sz w:val="22"/>
          <w:szCs w:val="22"/>
        </w:rPr>
        <w:t xml:space="preserve"> Предоставление персонального менеджера для оперативного разрешения любых вопросов, касающихся предоставляемых услуг </w:t>
      </w:r>
    </w:p>
    <w:p w14:paraId="6EC9FD47" w14:textId="2095F2F8" w:rsidR="008D64BA" w:rsidRPr="00D72AAF" w:rsidRDefault="00D809C9" w:rsidP="00547CF9">
      <w:pPr>
        <w:pStyle w:val="22"/>
        <w:widowControl w:val="0"/>
        <w:numPr>
          <w:ilvl w:val="1"/>
          <w:numId w:val="1"/>
        </w:numPr>
        <w:shd w:val="clear" w:color="auto" w:fill="auto"/>
        <w:spacing w:before="0" w:after="0" w:line="240" w:lineRule="auto"/>
        <w:rPr>
          <w:rStyle w:val="61"/>
          <w:rFonts w:asciiTheme="minorHAnsi" w:hAnsiTheme="minorHAnsi" w:cstheme="minorHAnsi"/>
          <w:bCs w:val="0"/>
          <w:i w:val="0"/>
          <w:iCs w:val="0"/>
          <w:sz w:val="22"/>
          <w:szCs w:val="22"/>
          <w:shd w:val="clear" w:color="auto" w:fill="auto"/>
        </w:rPr>
      </w:pPr>
      <w:r w:rsidRPr="00D72AAF">
        <w:rPr>
          <w:rStyle w:val="61"/>
          <w:rFonts w:asciiTheme="minorHAnsi" w:hAnsiTheme="minorHAnsi" w:cstheme="minorHAnsi"/>
          <w:b w:val="0"/>
          <w:i w:val="0"/>
          <w:sz w:val="22"/>
          <w:szCs w:val="22"/>
        </w:rPr>
        <w:t xml:space="preserve"> </w:t>
      </w:r>
      <w:r w:rsidR="008D64BA" w:rsidRPr="00D72AAF">
        <w:rPr>
          <w:rStyle w:val="61"/>
          <w:rFonts w:asciiTheme="minorHAnsi" w:hAnsiTheme="minorHAnsi" w:cstheme="minorHAnsi"/>
          <w:b w:val="0"/>
          <w:i w:val="0"/>
          <w:sz w:val="22"/>
          <w:szCs w:val="22"/>
        </w:rPr>
        <w:t>Достаточное количество и высокая квалификация персонала:</w:t>
      </w:r>
    </w:p>
    <w:p w14:paraId="56067BC3" w14:textId="77777777" w:rsidR="008D64BA" w:rsidRPr="00D72AAF" w:rsidRDefault="008D64BA" w:rsidP="00547CF9">
      <w:pPr>
        <w:pStyle w:val="22"/>
        <w:widowControl w:val="0"/>
        <w:numPr>
          <w:ilvl w:val="2"/>
          <w:numId w:val="1"/>
        </w:numPr>
        <w:shd w:val="clear" w:color="auto" w:fill="auto"/>
        <w:spacing w:before="0" w:after="0" w:line="240" w:lineRule="auto"/>
        <w:rPr>
          <w:rStyle w:val="61"/>
          <w:rFonts w:asciiTheme="minorHAnsi" w:hAnsiTheme="minorHAnsi" w:cstheme="minorHAnsi"/>
          <w:bCs w:val="0"/>
          <w:i w:val="0"/>
          <w:iCs w:val="0"/>
          <w:sz w:val="22"/>
          <w:szCs w:val="22"/>
          <w:shd w:val="clear" w:color="auto" w:fill="auto"/>
        </w:rPr>
      </w:pPr>
      <w:r w:rsidRPr="00D72AAF">
        <w:rPr>
          <w:rStyle w:val="61"/>
          <w:rFonts w:asciiTheme="minorHAnsi" w:hAnsiTheme="minorHAnsi" w:cstheme="minorHAnsi"/>
          <w:b w:val="0"/>
          <w:i w:val="0"/>
          <w:sz w:val="22"/>
          <w:szCs w:val="22"/>
        </w:rPr>
        <w:t>наличие в штате менеджера, осуществляющего контроль качества работы (примеры используемых инструментов контроля качества работы);</w:t>
      </w:r>
    </w:p>
    <w:p w14:paraId="51C6C221" w14:textId="77777777" w:rsidR="008D64BA" w:rsidRPr="00D72AAF" w:rsidRDefault="008D64BA" w:rsidP="00547CF9">
      <w:pPr>
        <w:pStyle w:val="22"/>
        <w:widowControl w:val="0"/>
        <w:numPr>
          <w:ilvl w:val="2"/>
          <w:numId w:val="1"/>
        </w:numPr>
        <w:shd w:val="clear" w:color="auto" w:fill="auto"/>
        <w:spacing w:before="0" w:after="0" w:line="240" w:lineRule="auto"/>
        <w:rPr>
          <w:rStyle w:val="61"/>
          <w:rFonts w:asciiTheme="minorHAnsi" w:hAnsiTheme="minorHAnsi" w:cstheme="minorHAnsi"/>
          <w:bCs w:val="0"/>
          <w:i w:val="0"/>
          <w:iCs w:val="0"/>
          <w:sz w:val="22"/>
          <w:szCs w:val="22"/>
          <w:shd w:val="clear" w:color="auto" w:fill="auto"/>
        </w:rPr>
      </w:pPr>
      <w:r w:rsidRPr="00D72AAF">
        <w:rPr>
          <w:rStyle w:val="61"/>
          <w:rFonts w:asciiTheme="minorHAnsi" w:hAnsiTheme="minorHAnsi" w:cstheme="minorHAnsi"/>
          <w:b w:val="0"/>
          <w:i w:val="0"/>
          <w:sz w:val="22"/>
          <w:szCs w:val="22"/>
        </w:rPr>
        <w:t>наличие в штате компании не менее 10 чел.</w:t>
      </w:r>
    </w:p>
    <w:p w14:paraId="5112411B" w14:textId="77777777" w:rsidR="008D64BA" w:rsidRPr="00D72AAF" w:rsidRDefault="008D64BA" w:rsidP="00547CF9">
      <w:pPr>
        <w:pStyle w:val="22"/>
        <w:widowControl w:val="0"/>
        <w:numPr>
          <w:ilvl w:val="1"/>
          <w:numId w:val="1"/>
        </w:numPr>
        <w:shd w:val="clear" w:color="auto" w:fill="auto"/>
        <w:spacing w:before="0" w:after="0" w:line="240" w:lineRule="auto"/>
        <w:rPr>
          <w:rStyle w:val="61"/>
          <w:rFonts w:asciiTheme="minorHAnsi" w:hAnsiTheme="minorHAnsi" w:cstheme="minorHAnsi"/>
          <w:bCs w:val="0"/>
          <w:i w:val="0"/>
          <w:iCs w:val="0"/>
          <w:sz w:val="22"/>
          <w:szCs w:val="22"/>
          <w:shd w:val="clear" w:color="auto" w:fill="auto"/>
        </w:rPr>
      </w:pPr>
      <w:r w:rsidRPr="00D72AAF">
        <w:rPr>
          <w:rStyle w:val="61"/>
          <w:rFonts w:asciiTheme="minorHAnsi" w:hAnsiTheme="minorHAnsi" w:cstheme="minorHAnsi"/>
          <w:b w:val="0"/>
          <w:i w:val="0"/>
          <w:sz w:val="22"/>
          <w:szCs w:val="22"/>
        </w:rPr>
        <w:t xml:space="preserve"> Наличие курьерской службы для организации бесплатной оперативной доставки документов от/для Заказчика.</w:t>
      </w:r>
    </w:p>
    <w:p w14:paraId="44588FD6" w14:textId="77777777" w:rsidR="008D64BA" w:rsidRPr="00D72AAF" w:rsidRDefault="008D64BA" w:rsidP="008D64BA">
      <w:pPr>
        <w:pStyle w:val="22"/>
        <w:widowControl w:val="0"/>
        <w:shd w:val="clear" w:color="auto" w:fill="auto"/>
        <w:spacing w:before="0" w:after="0" w:line="240" w:lineRule="auto"/>
        <w:ind w:left="720" w:firstLine="0"/>
        <w:rPr>
          <w:rStyle w:val="61"/>
          <w:rFonts w:asciiTheme="minorHAnsi" w:hAnsiTheme="minorHAnsi" w:cstheme="minorHAnsi"/>
          <w:bCs w:val="0"/>
          <w:i w:val="0"/>
          <w:iCs w:val="0"/>
          <w:sz w:val="22"/>
          <w:szCs w:val="22"/>
          <w:shd w:val="clear" w:color="auto" w:fill="auto"/>
        </w:rPr>
      </w:pPr>
    </w:p>
    <w:p w14:paraId="1492D538" w14:textId="77777777" w:rsidR="008D64BA" w:rsidRPr="00D72AAF" w:rsidRDefault="008D64BA" w:rsidP="00547CF9">
      <w:pPr>
        <w:pStyle w:val="22"/>
        <w:widowControl w:val="0"/>
        <w:numPr>
          <w:ilvl w:val="0"/>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b/>
          <w:sz w:val="22"/>
          <w:szCs w:val="22"/>
        </w:rPr>
        <w:t>Требования к подаче предложения:</w:t>
      </w:r>
    </w:p>
    <w:p w14:paraId="600A7BF7" w14:textId="77777777" w:rsidR="008D64BA" w:rsidRPr="00D72AAF" w:rsidRDefault="008D64BA" w:rsidP="008D64BA">
      <w:pPr>
        <w:pStyle w:val="22"/>
        <w:widowControl w:val="0"/>
        <w:shd w:val="clear" w:color="auto" w:fill="auto"/>
        <w:spacing w:before="0" w:after="0" w:line="240" w:lineRule="auto"/>
        <w:ind w:left="360" w:firstLine="0"/>
        <w:rPr>
          <w:rFonts w:asciiTheme="minorHAnsi" w:hAnsiTheme="minorHAnsi" w:cstheme="minorHAnsi"/>
          <w:b/>
          <w:sz w:val="22"/>
          <w:szCs w:val="22"/>
        </w:rPr>
      </w:pPr>
    </w:p>
    <w:p w14:paraId="26FDD862" w14:textId="3396C8D8" w:rsidR="008D64BA" w:rsidRPr="00D72AAF" w:rsidRDefault="008D64BA" w:rsidP="00547CF9">
      <w:pPr>
        <w:pStyle w:val="22"/>
        <w:widowControl w:val="0"/>
        <w:numPr>
          <w:ilvl w:val="1"/>
          <w:numId w:val="1"/>
        </w:numPr>
        <w:shd w:val="clear" w:color="auto" w:fill="auto"/>
        <w:spacing w:before="0" w:after="0" w:line="240" w:lineRule="auto"/>
        <w:rPr>
          <w:rFonts w:asciiTheme="minorHAnsi" w:hAnsiTheme="minorHAnsi" w:cstheme="minorHAnsi"/>
          <w:b/>
          <w:sz w:val="22"/>
          <w:szCs w:val="22"/>
        </w:rPr>
      </w:pPr>
      <w:r w:rsidRPr="00D72AAF">
        <w:rPr>
          <w:rFonts w:asciiTheme="minorHAnsi" w:hAnsiTheme="minorHAnsi" w:cstheme="minorHAnsi"/>
          <w:sz w:val="22"/>
          <w:szCs w:val="22"/>
        </w:rPr>
        <w:t>Стоимость предложения производится из расчета стоимости всего комплекса работ в соответствии с Техническим Заданием;</w:t>
      </w:r>
      <w:r w:rsidRPr="00D72AAF" w:rsidDel="003142FA">
        <w:rPr>
          <w:rFonts w:asciiTheme="minorHAnsi" w:hAnsiTheme="minorHAnsi" w:cstheme="minorHAnsi"/>
          <w:sz w:val="22"/>
          <w:szCs w:val="22"/>
        </w:rPr>
        <w:t xml:space="preserve"> </w:t>
      </w:r>
    </w:p>
    <w:p w14:paraId="3AA3DB83" w14:textId="77777777" w:rsidR="00D809C9" w:rsidRPr="00D72AAF" w:rsidRDefault="00D809C9" w:rsidP="00D809C9">
      <w:pPr>
        <w:pStyle w:val="22"/>
        <w:widowControl w:val="0"/>
        <w:shd w:val="clear" w:color="auto" w:fill="auto"/>
        <w:spacing w:before="0" w:after="0" w:line="240" w:lineRule="auto"/>
        <w:ind w:firstLine="0"/>
        <w:rPr>
          <w:rFonts w:asciiTheme="minorHAnsi" w:hAnsiTheme="minorHAnsi" w:cstheme="minorHAnsi"/>
          <w:b/>
          <w:sz w:val="22"/>
          <w:szCs w:val="22"/>
        </w:rPr>
      </w:pPr>
    </w:p>
    <w:p w14:paraId="65428AE1" w14:textId="04C56D94" w:rsidR="00274768" w:rsidRPr="00D72AAF" w:rsidRDefault="00274768" w:rsidP="00274768">
      <w:pPr>
        <w:rPr>
          <w:rFonts w:asciiTheme="minorHAnsi" w:hAnsiTheme="minorHAnsi" w:cstheme="minorHAnsi"/>
          <w:b/>
          <w:bCs/>
          <w:sz w:val="22"/>
          <w:szCs w:val="22"/>
        </w:rPr>
      </w:pPr>
      <w:r w:rsidRPr="00D72AAF">
        <w:rPr>
          <w:rFonts w:asciiTheme="minorHAnsi" w:hAnsiTheme="minorHAnsi" w:cstheme="minorHAnsi"/>
          <w:b/>
          <w:bCs/>
          <w:sz w:val="22"/>
          <w:szCs w:val="22"/>
        </w:rPr>
        <w:t>Приложение 1</w:t>
      </w:r>
    </w:p>
    <w:p w14:paraId="2509876E" w14:textId="646E3292" w:rsidR="00274768" w:rsidRPr="00D72AAF" w:rsidRDefault="00274768" w:rsidP="00274768">
      <w:pPr>
        <w:rPr>
          <w:rFonts w:asciiTheme="minorHAnsi" w:hAnsiTheme="minorHAnsi" w:cstheme="minorHAnsi"/>
          <w:b/>
          <w:bCs/>
          <w:sz w:val="22"/>
          <w:szCs w:val="22"/>
        </w:rPr>
      </w:pPr>
    </w:p>
    <w:p w14:paraId="25A011D4" w14:textId="77777777" w:rsidR="00274768" w:rsidRPr="00D72AAF" w:rsidRDefault="00274768" w:rsidP="00274768">
      <w:pPr>
        <w:outlineLvl w:val="0"/>
        <w:rPr>
          <w:rFonts w:asciiTheme="minorHAnsi" w:hAnsiTheme="minorHAnsi" w:cstheme="minorHAnsi"/>
          <w:b/>
          <w:sz w:val="22"/>
          <w:szCs w:val="22"/>
        </w:rPr>
      </w:pPr>
      <w:r w:rsidRPr="00D72AAF">
        <w:rPr>
          <w:rFonts w:asciiTheme="minorHAnsi" w:hAnsiTheme="minorHAnsi" w:cstheme="minorHAnsi"/>
          <w:b/>
          <w:sz w:val="22"/>
          <w:szCs w:val="22"/>
        </w:rPr>
        <w:t xml:space="preserve">Конгресс-Залы 1, 2, 3, </w:t>
      </w:r>
    </w:p>
    <w:p w14:paraId="08D8C3C4" w14:textId="77777777" w:rsidR="00274768" w:rsidRPr="00D72AAF" w:rsidRDefault="00274768" w:rsidP="00274768">
      <w:pPr>
        <w:outlineLvl w:val="0"/>
        <w:rPr>
          <w:rFonts w:asciiTheme="minorHAnsi" w:hAnsiTheme="minorHAnsi" w:cstheme="minorHAnsi"/>
          <w:sz w:val="22"/>
          <w:szCs w:val="22"/>
        </w:rPr>
      </w:pPr>
      <w:r w:rsidRPr="00D72AAF">
        <w:rPr>
          <w:rFonts w:asciiTheme="minorHAnsi" w:hAnsiTheme="minorHAnsi" w:cstheme="minorHAnsi"/>
          <w:sz w:val="22"/>
          <w:szCs w:val="22"/>
        </w:rPr>
        <w:t>В Конгресс-залах ЦМТ 1, 2, 3 будут проходить пленарные заседания, открытие/закрытие и параллельные сессии Конференции. Необходимо обеспечить световое сценическое сопровождение мероприятия исходя из следующих параметров:</w:t>
      </w:r>
    </w:p>
    <w:p w14:paraId="636ABDAC" w14:textId="01509920" w:rsidR="00274768" w:rsidRPr="00D72AAF" w:rsidRDefault="00274768" w:rsidP="00274768">
      <w:pPr>
        <w:outlineLvl w:val="0"/>
        <w:rPr>
          <w:rFonts w:asciiTheme="minorHAnsi" w:hAnsiTheme="minorHAnsi" w:cstheme="minorHAnsi"/>
          <w:sz w:val="22"/>
          <w:szCs w:val="22"/>
        </w:rPr>
      </w:pPr>
    </w:p>
    <w:p w14:paraId="3BF2BF0E" w14:textId="702797F6" w:rsidR="00274768" w:rsidRPr="00D72AAF" w:rsidRDefault="00274768" w:rsidP="00274768">
      <w:pPr>
        <w:rPr>
          <w:rFonts w:asciiTheme="minorHAnsi" w:hAnsiTheme="minorHAnsi" w:cstheme="minorHAnsi"/>
          <w:b/>
          <w:bCs/>
          <w:color w:val="222222"/>
          <w:sz w:val="22"/>
          <w:szCs w:val="22"/>
        </w:rPr>
      </w:pPr>
      <w:r w:rsidRPr="00D72AAF">
        <w:rPr>
          <w:rFonts w:asciiTheme="minorHAnsi" w:hAnsiTheme="minorHAnsi" w:cstheme="minorHAnsi"/>
          <w:b/>
          <w:bCs/>
          <w:color w:val="222222"/>
          <w:sz w:val="22"/>
          <w:szCs w:val="22"/>
        </w:rPr>
        <w:t>Большая сцена</w:t>
      </w:r>
    </w:p>
    <w:p w14:paraId="6A985510" w14:textId="77777777" w:rsidR="00274768" w:rsidRPr="00D72AAF" w:rsidRDefault="00274768" w:rsidP="00274768">
      <w:pPr>
        <w:rPr>
          <w:rFonts w:asciiTheme="minorHAnsi" w:hAnsiTheme="minorHAnsi" w:cstheme="minorHAnsi"/>
          <w:color w:val="222222"/>
          <w:sz w:val="22"/>
          <w:szCs w:val="22"/>
        </w:rPr>
      </w:pPr>
      <w:r w:rsidRPr="00D72AAF">
        <w:rPr>
          <w:rFonts w:asciiTheme="minorHAnsi" w:hAnsiTheme="minorHAnsi" w:cstheme="minorHAnsi"/>
          <w:color w:val="222222"/>
          <w:sz w:val="22"/>
          <w:szCs w:val="22"/>
        </w:rPr>
        <w:lastRenderedPageBreak/>
        <w:t>подиум 18000 x 800 x 3000</w:t>
      </w:r>
    </w:p>
    <w:p w14:paraId="71042837" w14:textId="77777777" w:rsidR="00274768" w:rsidRPr="00D72AAF" w:rsidRDefault="00274768" w:rsidP="00274768">
      <w:pPr>
        <w:rPr>
          <w:rFonts w:asciiTheme="minorHAnsi" w:hAnsiTheme="minorHAnsi" w:cstheme="minorHAnsi"/>
          <w:color w:val="222222"/>
          <w:sz w:val="22"/>
          <w:szCs w:val="22"/>
        </w:rPr>
      </w:pPr>
      <w:r w:rsidRPr="00D72AAF">
        <w:rPr>
          <w:rFonts w:asciiTheme="minorHAnsi" w:hAnsiTheme="minorHAnsi" w:cstheme="minorHAnsi"/>
          <w:color w:val="222222"/>
          <w:sz w:val="22"/>
          <w:szCs w:val="22"/>
        </w:rPr>
        <w:t>задник сцены 26000 x 4500</w:t>
      </w:r>
    </w:p>
    <w:p w14:paraId="4787CB47" w14:textId="2ECCFEE0" w:rsidR="00274768" w:rsidRPr="00D72AAF" w:rsidRDefault="00274768" w:rsidP="00274768">
      <w:pPr>
        <w:rPr>
          <w:rFonts w:asciiTheme="minorHAnsi" w:hAnsiTheme="minorHAnsi" w:cstheme="minorHAnsi"/>
          <w:color w:val="222222"/>
          <w:sz w:val="22"/>
          <w:szCs w:val="22"/>
        </w:rPr>
      </w:pPr>
      <w:r w:rsidRPr="00D72AAF">
        <w:rPr>
          <w:rFonts w:asciiTheme="minorHAnsi" w:hAnsiTheme="minorHAnsi" w:cstheme="minorHAnsi"/>
          <w:color w:val="222222"/>
          <w:sz w:val="22"/>
          <w:szCs w:val="22"/>
        </w:rPr>
        <w:t>экраны 4000 x 2500 (2шт)</w:t>
      </w:r>
    </w:p>
    <w:p w14:paraId="095AA42E" w14:textId="75593327" w:rsidR="00274768" w:rsidRPr="00D72AAF" w:rsidRDefault="00274768" w:rsidP="00274768">
      <w:pPr>
        <w:rPr>
          <w:rFonts w:asciiTheme="minorHAnsi" w:hAnsiTheme="minorHAnsi" w:cstheme="minorHAnsi"/>
          <w:color w:val="222222"/>
          <w:sz w:val="22"/>
          <w:szCs w:val="22"/>
        </w:rPr>
      </w:pPr>
    </w:p>
    <w:p w14:paraId="7A0C5314" w14:textId="43EF1613" w:rsidR="00274768" w:rsidRPr="00D72AAF" w:rsidRDefault="00274768" w:rsidP="00547CF9">
      <w:pPr>
        <w:pStyle w:val="aa"/>
        <w:numPr>
          <w:ilvl w:val="0"/>
          <w:numId w:val="2"/>
        </w:numPr>
        <w:spacing w:after="160" w:line="259" w:lineRule="auto"/>
        <w:outlineLvl w:val="0"/>
        <w:rPr>
          <w:rFonts w:asciiTheme="minorHAnsi" w:hAnsiTheme="minorHAnsi" w:cstheme="minorHAnsi"/>
        </w:rPr>
      </w:pPr>
      <w:r w:rsidRPr="00D72AAF">
        <w:rPr>
          <w:rFonts w:asciiTheme="minorHAnsi" w:hAnsiTheme="minorHAnsi" w:cstheme="minorHAnsi"/>
        </w:rPr>
        <w:t>0.8</w:t>
      </w:r>
      <w:r w:rsidRPr="00D72AAF">
        <w:rPr>
          <w:rFonts w:asciiTheme="minorHAnsi" w:hAnsiTheme="minorHAnsi" w:cstheme="minorHAnsi"/>
          <w:lang w:val="en-US"/>
        </w:rPr>
        <w:t>x</w:t>
      </w:r>
      <w:r w:rsidRPr="00D72AAF">
        <w:rPr>
          <w:rFonts w:asciiTheme="minorHAnsi" w:hAnsiTheme="minorHAnsi" w:cstheme="minorHAnsi"/>
        </w:rPr>
        <w:t>18</w:t>
      </w:r>
      <w:r w:rsidRPr="00D72AAF">
        <w:rPr>
          <w:rFonts w:asciiTheme="minorHAnsi" w:hAnsiTheme="minorHAnsi" w:cstheme="minorHAnsi"/>
          <w:lang w:val="en-US"/>
        </w:rPr>
        <w:t>x</w:t>
      </w:r>
      <w:r w:rsidRPr="00D72AAF">
        <w:rPr>
          <w:rFonts w:asciiTheme="minorHAnsi" w:hAnsiTheme="minorHAnsi" w:cstheme="minorHAnsi"/>
        </w:rPr>
        <w:t xml:space="preserve">4 м – 1 </w:t>
      </w:r>
      <w:proofErr w:type="spellStart"/>
      <w:r w:rsidRPr="00D72AAF">
        <w:rPr>
          <w:rFonts w:asciiTheme="minorHAnsi" w:hAnsiTheme="minorHAnsi" w:cstheme="minorHAnsi"/>
        </w:rPr>
        <w:t>шт</w:t>
      </w:r>
      <w:proofErr w:type="spellEnd"/>
      <w:r w:rsidRPr="00D72AAF">
        <w:rPr>
          <w:rFonts w:asciiTheme="minorHAnsi" w:hAnsiTheme="minorHAnsi" w:cstheme="minorHAnsi"/>
        </w:rPr>
        <w:t xml:space="preserve"> – динамическая подсветка президиума на 10 мест и трибуны выступающего</w:t>
      </w:r>
    </w:p>
    <w:p w14:paraId="3F8E4207" w14:textId="77777777" w:rsidR="00274768" w:rsidRPr="00D72AAF" w:rsidRDefault="00274768" w:rsidP="00274768">
      <w:pPr>
        <w:rPr>
          <w:rFonts w:asciiTheme="minorHAnsi" w:hAnsiTheme="minorHAnsi" w:cstheme="minorHAnsi"/>
          <w:color w:val="222222"/>
          <w:sz w:val="22"/>
          <w:szCs w:val="22"/>
        </w:rPr>
      </w:pPr>
    </w:p>
    <w:p w14:paraId="30558F86" w14:textId="77777777" w:rsidR="00274768" w:rsidRPr="00D72AAF" w:rsidRDefault="00274768" w:rsidP="00274768">
      <w:pPr>
        <w:rPr>
          <w:rFonts w:asciiTheme="minorHAnsi" w:hAnsiTheme="minorHAnsi" w:cstheme="minorHAnsi"/>
          <w:color w:val="222222"/>
          <w:sz w:val="22"/>
          <w:szCs w:val="22"/>
        </w:rPr>
      </w:pPr>
      <w:r w:rsidRPr="00D72AAF">
        <w:rPr>
          <w:rFonts w:asciiTheme="minorHAnsi" w:hAnsiTheme="minorHAnsi" w:cstheme="minorHAnsi"/>
          <w:b/>
          <w:bCs/>
          <w:color w:val="222222"/>
          <w:sz w:val="22"/>
          <w:szCs w:val="22"/>
        </w:rPr>
        <w:t>Малая сцена:</w:t>
      </w:r>
    </w:p>
    <w:p w14:paraId="54B9C728" w14:textId="77777777" w:rsidR="00274768" w:rsidRPr="00D72AAF" w:rsidRDefault="00274768" w:rsidP="00274768">
      <w:pPr>
        <w:rPr>
          <w:rFonts w:asciiTheme="minorHAnsi" w:hAnsiTheme="minorHAnsi" w:cstheme="minorHAnsi"/>
          <w:color w:val="222222"/>
          <w:sz w:val="22"/>
          <w:szCs w:val="22"/>
        </w:rPr>
      </w:pPr>
      <w:r w:rsidRPr="00D72AAF">
        <w:rPr>
          <w:rFonts w:asciiTheme="minorHAnsi" w:hAnsiTheme="minorHAnsi" w:cstheme="minorHAnsi"/>
          <w:color w:val="222222"/>
          <w:sz w:val="22"/>
          <w:szCs w:val="22"/>
        </w:rPr>
        <w:t>подиум 11000 x 800 x 3000</w:t>
      </w:r>
    </w:p>
    <w:p w14:paraId="761A37BF" w14:textId="77777777" w:rsidR="00274768" w:rsidRPr="00D72AAF" w:rsidRDefault="00274768" w:rsidP="00274768">
      <w:pPr>
        <w:rPr>
          <w:rFonts w:asciiTheme="minorHAnsi" w:hAnsiTheme="minorHAnsi" w:cstheme="minorHAnsi"/>
          <w:color w:val="222222"/>
          <w:sz w:val="22"/>
          <w:szCs w:val="22"/>
        </w:rPr>
      </w:pPr>
      <w:r w:rsidRPr="00D72AAF">
        <w:rPr>
          <w:rFonts w:asciiTheme="minorHAnsi" w:hAnsiTheme="minorHAnsi" w:cstheme="minorHAnsi"/>
          <w:color w:val="222222"/>
          <w:sz w:val="22"/>
          <w:szCs w:val="22"/>
        </w:rPr>
        <w:t>задник сцены 17000 x 4500</w:t>
      </w:r>
    </w:p>
    <w:p w14:paraId="66D9A201" w14:textId="43A038F7" w:rsidR="00274768" w:rsidRPr="00D72AAF" w:rsidRDefault="00274768" w:rsidP="00274768">
      <w:pPr>
        <w:rPr>
          <w:rFonts w:asciiTheme="minorHAnsi" w:hAnsiTheme="minorHAnsi" w:cstheme="minorHAnsi"/>
          <w:color w:val="222222"/>
          <w:sz w:val="22"/>
          <w:szCs w:val="22"/>
        </w:rPr>
      </w:pPr>
      <w:r w:rsidRPr="00D72AAF">
        <w:rPr>
          <w:rFonts w:asciiTheme="minorHAnsi" w:hAnsiTheme="minorHAnsi" w:cstheme="minorHAnsi"/>
          <w:color w:val="222222"/>
          <w:sz w:val="22"/>
          <w:szCs w:val="22"/>
        </w:rPr>
        <w:t>экраны 4000 x 2500 (1шт)</w:t>
      </w:r>
    </w:p>
    <w:p w14:paraId="74B625D5" w14:textId="0AD64EDF" w:rsidR="00274768" w:rsidRPr="00D72AAF" w:rsidRDefault="00274768" w:rsidP="00274768">
      <w:pPr>
        <w:rPr>
          <w:rFonts w:asciiTheme="minorHAnsi" w:hAnsiTheme="minorHAnsi" w:cstheme="minorHAnsi"/>
          <w:color w:val="222222"/>
          <w:sz w:val="22"/>
          <w:szCs w:val="22"/>
        </w:rPr>
      </w:pPr>
    </w:p>
    <w:p w14:paraId="42528CDF" w14:textId="77777777" w:rsidR="00274768" w:rsidRPr="00D72AAF" w:rsidRDefault="00274768" w:rsidP="00547CF9">
      <w:pPr>
        <w:pStyle w:val="aa"/>
        <w:numPr>
          <w:ilvl w:val="0"/>
          <w:numId w:val="2"/>
        </w:numPr>
        <w:spacing w:after="160" w:line="259" w:lineRule="auto"/>
        <w:outlineLvl w:val="0"/>
        <w:rPr>
          <w:rFonts w:asciiTheme="minorHAnsi" w:hAnsiTheme="minorHAnsi" w:cstheme="minorHAnsi"/>
        </w:rPr>
      </w:pPr>
      <w:r w:rsidRPr="00D72AAF">
        <w:rPr>
          <w:rFonts w:asciiTheme="minorHAnsi" w:hAnsiTheme="minorHAnsi" w:cstheme="minorHAnsi"/>
        </w:rPr>
        <w:t>0.8</w:t>
      </w:r>
      <w:r w:rsidRPr="00D72AAF">
        <w:rPr>
          <w:rFonts w:asciiTheme="minorHAnsi" w:hAnsiTheme="minorHAnsi" w:cstheme="minorHAnsi"/>
          <w:lang w:val="en-US"/>
        </w:rPr>
        <w:t>x</w:t>
      </w:r>
      <w:r w:rsidRPr="00D72AAF">
        <w:rPr>
          <w:rFonts w:asciiTheme="minorHAnsi" w:hAnsiTheme="minorHAnsi" w:cstheme="minorHAnsi"/>
        </w:rPr>
        <w:t xml:space="preserve">12 </w:t>
      </w:r>
      <w:r w:rsidRPr="00D72AAF">
        <w:rPr>
          <w:rFonts w:asciiTheme="minorHAnsi" w:hAnsiTheme="minorHAnsi" w:cstheme="minorHAnsi"/>
          <w:lang w:val="en-US"/>
        </w:rPr>
        <w:t>x</w:t>
      </w:r>
      <w:r w:rsidRPr="00D72AAF">
        <w:rPr>
          <w:rFonts w:asciiTheme="minorHAnsi" w:hAnsiTheme="minorHAnsi" w:cstheme="minorHAnsi"/>
        </w:rPr>
        <w:t xml:space="preserve">3 м – 1 </w:t>
      </w:r>
      <w:proofErr w:type="spellStart"/>
      <w:r w:rsidRPr="00D72AAF">
        <w:rPr>
          <w:rFonts w:asciiTheme="minorHAnsi" w:hAnsiTheme="minorHAnsi" w:cstheme="minorHAnsi"/>
        </w:rPr>
        <w:t>шт</w:t>
      </w:r>
      <w:proofErr w:type="spellEnd"/>
      <w:r w:rsidRPr="00D72AAF">
        <w:rPr>
          <w:rFonts w:asciiTheme="minorHAnsi" w:hAnsiTheme="minorHAnsi" w:cstheme="minorHAnsi"/>
        </w:rPr>
        <w:t xml:space="preserve"> - динамическая подсветка президиума на 8 мест и трибуны выступающего</w:t>
      </w:r>
    </w:p>
    <w:p w14:paraId="6D5D7120" w14:textId="34C9D66E" w:rsidR="00274768" w:rsidRPr="00D72AAF" w:rsidRDefault="00274768" w:rsidP="00274768">
      <w:pPr>
        <w:outlineLvl w:val="0"/>
        <w:rPr>
          <w:rFonts w:asciiTheme="minorHAnsi" w:hAnsiTheme="minorHAnsi" w:cstheme="minorHAnsi"/>
          <w:sz w:val="22"/>
          <w:szCs w:val="22"/>
        </w:rPr>
      </w:pPr>
    </w:p>
    <w:p w14:paraId="3E3412E7" w14:textId="1328107A" w:rsidR="00274768" w:rsidRPr="00D72AAF" w:rsidRDefault="00274768" w:rsidP="00274768">
      <w:pPr>
        <w:outlineLvl w:val="0"/>
        <w:rPr>
          <w:rFonts w:asciiTheme="minorHAnsi" w:hAnsiTheme="minorHAnsi" w:cstheme="minorHAnsi"/>
          <w:b/>
          <w:bCs/>
          <w:sz w:val="22"/>
          <w:szCs w:val="22"/>
        </w:rPr>
      </w:pPr>
      <w:r w:rsidRPr="00D72AAF">
        <w:rPr>
          <w:rFonts w:asciiTheme="minorHAnsi" w:hAnsiTheme="minorHAnsi" w:cstheme="minorHAnsi"/>
          <w:b/>
          <w:bCs/>
          <w:sz w:val="22"/>
          <w:szCs w:val="22"/>
        </w:rPr>
        <w:t>Пресс-зал</w:t>
      </w:r>
    </w:p>
    <w:p w14:paraId="1C636940" w14:textId="79776C47" w:rsidR="00274768" w:rsidRPr="00D72AAF" w:rsidRDefault="00274768" w:rsidP="00274768">
      <w:pPr>
        <w:outlineLvl w:val="0"/>
        <w:rPr>
          <w:rFonts w:asciiTheme="minorHAnsi" w:hAnsiTheme="minorHAnsi" w:cstheme="minorHAnsi"/>
          <w:sz w:val="22"/>
          <w:szCs w:val="22"/>
        </w:rPr>
      </w:pPr>
      <w:r w:rsidRPr="00D72AAF">
        <w:rPr>
          <w:rFonts w:asciiTheme="minorHAnsi" w:hAnsiTheme="minorHAnsi" w:cstheme="minorHAnsi"/>
          <w:sz w:val="22"/>
          <w:szCs w:val="22"/>
        </w:rPr>
        <w:t xml:space="preserve">В Пресс-зале будут проходить параллельные сессии Мероприятия. </w:t>
      </w:r>
    </w:p>
    <w:p w14:paraId="31F32028" w14:textId="77777777" w:rsidR="00274768" w:rsidRPr="00D72AAF" w:rsidRDefault="00274768" w:rsidP="00274768">
      <w:pPr>
        <w:outlineLvl w:val="0"/>
        <w:rPr>
          <w:rFonts w:asciiTheme="minorHAnsi" w:hAnsiTheme="minorHAnsi" w:cstheme="minorHAnsi"/>
          <w:sz w:val="22"/>
          <w:szCs w:val="22"/>
        </w:rPr>
      </w:pPr>
    </w:p>
    <w:p w14:paraId="38CB1919" w14:textId="77777777" w:rsidR="00274768" w:rsidRPr="00D72AAF" w:rsidRDefault="00274768" w:rsidP="00274768">
      <w:pPr>
        <w:outlineLvl w:val="0"/>
        <w:rPr>
          <w:rFonts w:asciiTheme="minorHAnsi" w:hAnsiTheme="minorHAnsi" w:cstheme="minorHAnsi"/>
          <w:sz w:val="22"/>
          <w:szCs w:val="22"/>
        </w:rPr>
      </w:pPr>
    </w:p>
    <w:p w14:paraId="628EAE98" w14:textId="77777777" w:rsidR="00274768" w:rsidRPr="00D72AAF" w:rsidRDefault="00274768" w:rsidP="00274768">
      <w:pPr>
        <w:outlineLvl w:val="0"/>
        <w:rPr>
          <w:rFonts w:asciiTheme="minorHAnsi" w:hAnsiTheme="minorHAnsi" w:cstheme="minorHAnsi"/>
          <w:b/>
          <w:sz w:val="22"/>
          <w:szCs w:val="22"/>
        </w:rPr>
      </w:pPr>
      <w:r w:rsidRPr="00D72AAF">
        <w:rPr>
          <w:rFonts w:asciiTheme="minorHAnsi" w:hAnsiTheme="minorHAnsi" w:cstheme="minorHAnsi"/>
          <w:b/>
          <w:sz w:val="22"/>
          <w:szCs w:val="22"/>
        </w:rPr>
        <w:t>Рабочие зоны Конференции</w:t>
      </w:r>
    </w:p>
    <w:p w14:paraId="16CCE73F" w14:textId="77777777" w:rsidR="00274768" w:rsidRPr="00D72AAF" w:rsidRDefault="00274768" w:rsidP="00274768">
      <w:pPr>
        <w:outlineLvl w:val="0"/>
        <w:rPr>
          <w:rFonts w:asciiTheme="minorHAnsi" w:hAnsiTheme="minorHAnsi" w:cstheme="minorHAnsi"/>
          <w:sz w:val="22"/>
          <w:szCs w:val="22"/>
        </w:rPr>
      </w:pPr>
      <w:r w:rsidRPr="00D72AAF">
        <w:rPr>
          <w:rFonts w:asciiTheme="minorHAnsi" w:hAnsiTheme="minorHAnsi" w:cstheme="minorHAnsi"/>
          <w:sz w:val="22"/>
          <w:szCs w:val="22"/>
        </w:rPr>
        <w:t xml:space="preserve">Необходимо обеспечить профессиональное освещение в рабочих зонах Конференции, а именно: </w:t>
      </w:r>
    </w:p>
    <w:p w14:paraId="4DD01030" w14:textId="77777777" w:rsidR="00274768" w:rsidRPr="00D72AAF" w:rsidRDefault="00274768" w:rsidP="00547CF9">
      <w:pPr>
        <w:pStyle w:val="aa"/>
        <w:numPr>
          <w:ilvl w:val="0"/>
          <w:numId w:val="5"/>
        </w:numPr>
        <w:spacing w:after="160" w:line="259" w:lineRule="auto"/>
        <w:outlineLvl w:val="0"/>
        <w:rPr>
          <w:rFonts w:asciiTheme="minorHAnsi" w:hAnsiTheme="minorHAnsi" w:cstheme="minorHAnsi"/>
        </w:rPr>
      </w:pPr>
      <w:r w:rsidRPr="00D72AAF">
        <w:rPr>
          <w:rFonts w:asciiTheme="minorHAnsi" w:hAnsiTheme="minorHAnsi" w:cstheme="minorHAnsi"/>
        </w:rPr>
        <w:t>Столы президиума во всех залах параллельных сессий</w:t>
      </w:r>
    </w:p>
    <w:p w14:paraId="4209D309" w14:textId="77777777" w:rsidR="00274768" w:rsidRPr="00D72AAF" w:rsidRDefault="00274768" w:rsidP="00547CF9">
      <w:pPr>
        <w:pStyle w:val="aa"/>
        <w:numPr>
          <w:ilvl w:val="0"/>
          <w:numId w:val="4"/>
        </w:numPr>
        <w:spacing w:after="160" w:line="259" w:lineRule="auto"/>
        <w:outlineLvl w:val="0"/>
        <w:rPr>
          <w:rFonts w:asciiTheme="minorHAnsi" w:hAnsiTheme="minorHAnsi" w:cstheme="minorHAnsi"/>
        </w:rPr>
      </w:pPr>
      <w:r w:rsidRPr="00D72AAF">
        <w:rPr>
          <w:rFonts w:asciiTheme="minorHAnsi" w:hAnsiTheme="minorHAnsi" w:cstheme="minorHAnsi"/>
        </w:rPr>
        <w:t>Трибуны выступающих</w:t>
      </w:r>
    </w:p>
    <w:p w14:paraId="0DF1D2B2" w14:textId="3F8EC688" w:rsidR="00274768" w:rsidRPr="00D72AAF" w:rsidRDefault="00274768" w:rsidP="00547CF9">
      <w:pPr>
        <w:pStyle w:val="aa"/>
        <w:numPr>
          <w:ilvl w:val="0"/>
          <w:numId w:val="4"/>
        </w:numPr>
        <w:spacing w:after="160" w:line="259" w:lineRule="auto"/>
        <w:outlineLvl w:val="0"/>
        <w:rPr>
          <w:rFonts w:asciiTheme="minorHAnsi" w:hAnsiTheme="minorHAnsi" w:cstheme="minorHAnsi"/>
        </w:rPr>
      </w:pPr>
      <w:r w:rsidRPr="00D72AAF">
        <w:rPr>
          <w:rFonts w:asciiTheme="minorHAnsi" w:hAnsiTheme="minorHAnsi" w:cstheme="minorHAnsi"/>
        </w:rPr>
        <w:t>Пресс-зал</w:t>
      </w:r>
    </w:p>
    <w:p w14:paraId="112CA2A6" w14:textId="77777777" w:rsidR="00274768" w:rsidRPr="00D72AAF" w:rsidRDefault="00274768" w:rsidP="00547CF9">
      <w:pPr>
        <w:pStyle w:val="aa"/>
        <w:numPr>
          <w:ilvl w:val="0"/>
          <w:numId w:val="4"/>
        </w:numPr>
        <w:spacing w:after="160" w:line="259" w:lineRule="auto"/>
        <w:outlineLvl w:val="0"/>
        <w:rPr>
          <w:rFonts w:asciiTheme="minorHAnsi" w:hAnsiTheme="minorHAnsi" w:cstheme="minorHAnsi"/>
        </w:rPr>
      </w:pPr>
      <w:r w:rsidRPr="00D72AAF">
        <w:rPr>
          <w:rFonts w:asciiTheme="minorHAnsi" w:hAnsiTheme="minorHAnsi" w:cstheme="minorHAnsi"/>
        </w:rPr>
        <w:t>Точки возможных пресс-подходов</w:t>
      </w:r>
    </w:p>
    <w:p w14:paraId="786885AE" w14:textId="1F5B8630" w:rsidR="00274768" w:rsidRPr="00D72AAF" w:rsidRDefault="00274768" w:rsidP="00547CF9">
      <w:pPr>
        <w:pStyle w:val="aa"/>
        <w:numPr>
          <w:ilvl w:val="0"/>
          <w:numId w:val="4"/>
        </w:numPr>
        <w:spacing w:after="160" w:line="259" w:lineRule="auto"/>
        <w:outlineLvl w:val="0"/>
        <w:rPr>
          <w:rFonts w:asciiTheme="minorHAnsi" w:hAnsiTheme="minorHAnsi" w:cstheme="minorHAnsi"/>
        </w:rPr>
      </w:pPr>
      <w:r w:rsidRPr="00D72AAF">
        <w:rPr>
          <w:rFonts w:asciiTheme="minorHAnsi" w:hAnsiTheme="minorHAnsi" w:cstheme="minorHAnsi"/>
        </w:rPr>
        <w:t>Зона выставки</w:t>
      </w:r>
      <w:r w:rsidR="008D64BA" w:rsidRPr="00D72AAF">
        <w:rPr>
          <w:rFonts w:asciiTheme="minorHAnsi" w:hAnsiTheme="minorHAnsi" w:cstheme="minorHAnsi"/>
        </w:rPr>
        <w:t xml:space="preserve"> (по необходимости)</w:t>
      </w:r>
    </w:p>
    <w:p w14:paraId="5CDD5A12" w14:textId="77777777" w:rsidR="00274768" w:rsidRPr="00D72AAF" w:rsidRDefault="00274768" w:rsidP="00547CF9">
      <w:pPr>
        <w:pStyle w:val="aa"/>
        <w:numPr>
          <w:ilvl w:val="0"/>
          <w:numId w:val="4"/>
        </w:numPr>
        <w:spacing w:after="160" w:line="259" w:lineRule="auto"/>
        <w:outlineLvl w:val="0"/>
        <w:rPr>
          <w:rFonts w:asciiTheme="minorHAnsi" w:hAnsiTheme="minorHAnsi" w:cstheme="minorHAnsi"/>
        </w:rPr>
      </w:pPr>
      <w:r w:rsidRPr="00D72AAF">
        <w:rPr>
          <w:rFonts w:asciiTheme="minorHAnsi" w:hAnsiTheme="minorHAnsi" w:cstheme="minorHAnsi"/>
        </w:rPr>
        <w:t>Фойе 1 и 2 этажа (по необходимости)</w:t>
      </w:r>
    </w:p>
    <w:p w14:paraId="32D55A1A" w14:textId="77777777" w:rsidR="00274768" w:rsidRPr="00D72AAF" w:rsidRDefault="00274768" w:rsidP="00274768">
      <w:pPr>
        <w:outlineLvl w:val="0"/>
        <w:rPr>
          <w:rFonts w:asciiTheme="minorHAnsi" w:hAnsiTheme="minorHAnsi" w:cstheme="minorHAnsi"/>
          <w:sz w:val="22"/>
          <w:szCs w:val="22"/>
        </w:rPr>
      </w:pPr>
    </w:p>
    <w:p w14:paraId="3DEE710F" w14:textId="77777777" w:rsidR="00274768" w:rsidRPr="00D72AAF" w:rsidRDefault="00274768" w:rsidP="00274768">
      <w:pPr>
        <w:outlineLvl w:val="0"/>
        <w:rPr>
          <w:rFonts w:asciiTheme="minorHAnsi" w:hAnsiTheme="minorHAnsi" w:cstheme="minorHAnsi"/>
          <w:b/>
          <w:sz w:val="22"/>
          <w:szCs w:val="22"/>
        </w:rPr>
      </w:pPr>
      <w:r w:rsidRPr="00D72AAF">
        <w:rPr>
          <w:rFonts w:asciiTheme="minorHAnsi" w:hAnsiTheme="minorHAnsi" w:cstheme="minorHAnsi"/>
          <w:b/>
          <w:sz w:val="22"/>
          <w:szCs w:val="22"/>
        </w:rPr>
        <w:t>Оказание услуг художника по свету</w:t>
      </w:r>
    </w:p>
    <w:p w14:paraId="7F742F93" w14:textId="1537AC64" w:rsidR="00274768" w:rsidRPr="00D72AAF" w:rsidRDefault="00274768" w:rsidP="00274768">
      <w:pPr>
        <w:rPr>
          <w:rFonts w:asciiTheme="minorHAnsi" w:hAnsiTheme="minorHAnsi" w:cstheme="minorHAnsi"/>
          <w:sz w:val="22"/>
          <w:szCs w:val="22"/>
        </w:rPr>
      </w:pPr>
      <w:r w:rsidRPr="00D72AAF">
        <w:rPr>
          <w:rFonts w:asciiTheme="minorHAnsi" w:hAnsiTheme="minorHAnsi" w:cstheme="minorHAnsi"/>
          <w:sz w:val="22"/>
          <w:szCs w:val="22"/>
        </w:rPr>
        <w:t xml:space="preserve">Художник по свету, владеющий навыками управления динамического света и световыми головами. Написание световой партитуры согласно концепции мероприятия. </w:t>
      </w:r>
    </w:p>
    <w:p w14:paraId="13DD40B6" w14:textId="77777777" w:rsidR="008D64BA" w:rsidRPr="00D72AAF" w:rsidRDefault="008D64BA" w:rsidP="00274768">
      <w:pPr>
        <w:rPr>
          <w:rFonts w:asciiTheme="minorHAnsi" w:hAnsiTheme="minorHAnsi" w:cstheme="minorHAnsi"/>
          <w:sz w:val="22"/>
          <w:szCs w:val="22"/>
        </w:rPr>
      </w:pPr>
    </w:p>
    <w:p w14:paraId="27522685" w14:textId="77777777" w:rsidR="00274768" w:rsidRPr="00D72AAF" w:rsidRDefault="00274768" w:rsidP="00274768">
      <w:pPr>
        <w:rPr>
          <w:rFonts w:asciiTheme="minorHAnsi" w:hAnsiTheme="minorHAnsi" w:cstheme="minorHAnsi"/>
          <w:b/>
          <w:sz w:val="22"/>
          <w:szCs w:val="22"/>
        </w:rPr>
      </w:pPr>
      <w:r w:rsidRPr="00D72AAF">
        <w:rPr>
          <w:rFonts w:asciiTheme="minorHAnsi" w:hAnsiTheme="minorHAnsi" w:cstheme="minorHAnsi"/>
          <w:b/>
          <w:sz w:val="22"/>
          <w:szCs w:val="22"/>
        </w:rPr>
        <w:t>Оказание услуг звукорежиссера</w:t>
      </w:r>
    </w:p>
    <w:p w14:paraId="159C8992" w14:textId="77777777" w:rsidR="00274768" w:rsidRPr="00D72AAF" w:rsidRDefault="00274768" w:rsidP="00274768">
      <w:pPr>
        <w:rPr>
          <w:rFonts w:asciiTheme="minorHAnsi" w:hAnsiTheme="minorHAnsi" w:cstheme="minorHAnsi"/>
          <w:sz w:val="22"/>
          <w:szCs w:val="22"/>
        </w:rPr>
      </w:pPr>
      <w:r w:rsidRPr="00D72AAF">
        <w:rPr>
          <w:rFonts w:asciiTheme="minorHAnsi" w:hAnsiTheme="minorHAnsi" w:cstheme="minorHAnsi"/>
          <w:sz w:val="22"/>
          <w:szCs w:val="22"/>
        </w:rPr>
        <w:t xml:space="preserve">Звукорежиссер, владеющий навыками управления звуковыми приборами. Согласование сценария не позднее, чем за 10 (десять) дней до даты проведения мероприятия. Работа на генеральной репетиции и в день мероприятия (не менее трех часов). </w:t>
      </w:r>
    </w:p>
    <w:p w14:paraId="315663EE" w14:textId="77777777" w:rsidR="00274768" w:rsidRPr="00D72AAF" w:rsidRDefault="00274768" w:rsidP="00274768">
      <w:pPr>
        <w:rPr>
          <w:rFonts w:asciiTheme="minorHAnsi" w:hAnsiTheme="minorHAnsi" w:cstheme="minorHAnsi"/>
          <w:sz w:val="22"/>
          <w:szCs w:val="22"/>
        </w:rPr>
      </w:pPr>
    </w:p>
    <w:p w14:paraId="5A447CA6" w14:textId="77777777" w:rsidR="00274768" w:rsidRPr="00D72AAF" w:rsidRDefault="00274768" w:rsidP="00274768">
      <w:pPr>
        <w:rPr>
          <w:rFonts w:asciiTheme="minorHAnsi" w:hAnsiTheme="minorHAnsi" w:cstheme="minorHAnsi"/>
          <w:b/>
          <w:sz w:val="22"/>
          <w:szCs w:val="22"/>
        </w:rPr>
      </w:pPr>
      <w:r w:rsidRPr="00D72AAF">
        <w:rPr>
          <w:rFonts w:asciiTheme="minorHAnsi" w:hAnsiTheme="minorHAnsi" w:cstheme="minorHAnsi"/>
          <w:b/>
          <w:sz w:val="22"/>
          <w:szCs w:val="22"/>
        </w:rPr>
        <w:t>Аренда света для основных рабочих зон</w:t>
      </w:r>
    </w:p>
    <w:p w14:paraId="106EC852" w14:textId="77777777" w:rsidR="00274768" w:rsidRPr="00D72AAF" w:rsidRDefault="00274768" w:rsidP="00547CF9">
      <w:pPr>
        <w:pStyle w:val="aa"/>
        <w:numPr>
          <w:ilvl w:val="0"/>
          <w:numId w:val="3"/>
        </w:numPr>
        <w:spacing w:after="160" w:line="259" w:lineRule="auto"/>
        <w:rPr>
          <w:rFonts w:asciiTheme="minorHAnsi" w:hAnsiTheme="minorHAnsi" w:cstheme="minorHAnsi"/>
        </w:rPr>
      </w:pPr>
      <w:r w:rsidRPr="00D72AAF">
        <w:rPr>
          <w:rFonts w:asciiTheme="minorHAnsi" w:hAnsiTheme="minorHAnsi" w:cstheme="minorHAnsi"/>
        </w:rPr>
        <w:t xml:space="preserve">Color </w:t>
      </w:r>
      <w:proofErr w:type="spellStart"/>
      <w:r w:rsidRPr="00D72AAF">
        <w:rPr>
          <w:rFonts w:asciiTheme="minorHAnsi" w:hAnsiTheme="minorHAnsi" w:cstheme="minorHAnsi"/>
        </w:rPr>
        <w:t>imagination</w:t>
      </w:r>
      <w:proofErr w:type="spellEnd"/>
      <w:r w:rsidRPr="00D72AAF">
        <w:rPr>
          <w:rFonts w:asciiTheme="minorHAnsi" w:hAnsiTheme="minorHAnsi" w:cstheme="minorHAnsi"/>
        </w:rPr>
        <w:t xml:space="preserve"> 108х3W – 16 </w:t>
      </w:r>
      <w:proofErr w:type="spellStart"/>
      <w:r w:rsidRPr="00D72AAF">
        <w:rPr>
          <w:rFonts w:asciiTheme="minorHAnsi" w:hAnsiTheme="minorHAnsi" w:cstheme="minorHAnsi"/>
        </w:rPr>
        <w:t>шт</w:t>
      </w:r>
      <w:proofErr w:type="spellEnd"/>
    </w:p>
    <w:p w14:paraId="0507A75E" w14:textId="77777777" w:rsidR="00274768" w:rsidRPr="00D72AAF" w:rsidRDefault="00274768" w:rsidP="00547CF9">
      <w:pPr>
        <w:pStyle w:val="aa"/>
        <w:numPr>
          <w:ilvl w:val="0"/>
          <w:numId w:val="3"/>
        </w:numPr>
        <w:spacing w:after="160" w:line="259" w:lineRule="auto"/>
        <w:rPr>
          <w:rFonts w:asciiTheme="minorHAnsi" w:hAnsiTheme="minorHAnsi" w:cstheme="minorHAnsi"/>
          <w:lang w:val="en-US"/>
        </w:rPr>
      </w:pPr>
      <w:r w:rsidRPr="00D72AAF">
        <w:rPr>
          <w:rFonts w:asciiTheme="minorHAnsi" w:hAnsiTheme="minorHAnsi" w:cstheme="minorHAnsi"/>
          <w:lang w:val="en-US"/>
        </w:rPr>
        <w:t xml:space="preserve">Led Wash Led blinder </w:t>
      </w:r>
      <w:r w:rsidRPr="00D72AAF">
        <w:rPr>
          <w:rFonts w:asciiTheme="minorHAnsi" w:hAnsiTheme="minorHAnsi" w:cstheme="minorHAnsi"/>
        </w:rPr>
        <w:t>х</w:t>
      </w:r>
      <w:r w:rsidRPr="00D72AAF">
        <w:rPr>
          <w:rFonts w:asciiTheme="minorHAnsi" w:hAnsiTheme="minorHAnsi" w:cstheme="minorHAnsi"/>
          <w:lang w:val="en-US"/>
        </w:rPr>
        <w:t xml:space="preserve">100 W – 8 </w:t>
      </w:r>
      <w:proofErr w:type="spellStart"/>
      <w:r w:rsidRPr="00D72AAF">
        <w:rPr>
          <w:rFonts w:asciiTheme="minorHAnsi" w:hAnsiTheme="minorHAnsi" w:cstheme="minorHAnsi"/>
        </w:rPr>
        <w:t>шт</w:t>
      </w:r>
      <w:proofErr w:type="spellEnd"/>
    </w:p>
    <w:p w14:paraId="11AC6FC2" w14:textId="77777777" w:rsidR="00274768" w:rsidRPr="00D72AAF" w:rsidRDefault="00274768" w:rsidP="00547CF9">
      <w:pPr>
        <w:pStyle w:val="aa"/>
        <w:numPr>
          <w:ilvl w:val="0"/>
          <w:numId w:val="3"/>
        </w:numPr>
        <w:spacing w:after="160" w:line="259" w:lineRule="auto"/>
        <w:rPr>
          <w:rFonts w:asciiTheme="minorHAnsi" w:hAnsiTheme="minorHAnsi" w:cstheme="minorHAnsi"/>
          <w:lang w:val="en-US"/>
        </w:rPr>
      </w:pPr>
      <w:r w:rsidRPr="00D72AAF">
        <w:rPr>
          <w:rFonts w:asciiTheme="minorHAnsi" w:hAnsiTheme="minorHAnsi" w:cstheme="minorHAnsi"/>
          <w:lang w:val="en-US"/>
        </w:rPr>
        <w:t xml:space="preserve">Point 10R </w:t>
      </w:r>
      <w:r w:rsidRPr="00D72AAF">
        <w:rPr>
          <w:rFonts w:asciiTheme="minorHAnsi" w:hAnsiTheme="minorHAnsi" w:cstheme="minorHAnsi"/>
        </w:rPr>
        <w:t>спот</w:t>
      </w:r>
      <w:r w:rsidRPr="00D72AAF">
        <w:rPr>
          <w:rFonts w:asciiTheme="minorHAnsi" w:hAnsiTheme="minorHAnsi" w:cstheme="minorHAnsi"/>
          <w:lang w:val="en-US"/>
        </w:rPr>
        <w:t xml:space="preserve"> </w:t>
      </w:r>
      <w:proofErr w:type="spellStart"/>
      <w:r w:rsidRPr="00D72AAF">
        <w:rPr>
          <w:rFonts w:asciiTheme="minorHAnsi" w:hAnsiTheme="minorHAnsi" w:cstheme="minorHAnsi"/>
        </w:rPr>
        <w:t>бим</w:t>
      </w:r>
      <w:proofErr w:type="spellEnd"/>
      <w:r w:rsidRPr="00D72AAF">
        <w:rPr>
          <w:rFonts w:asciiTheme="minorHAnsi" w:hAnsiTheme="minorHAnsi" w:cstheme="minorHAnsi"/>
          <w:lang w:val="en-US"/>
        </w:rPr>
        <w:t xml:space="preserve"> MH – 6 </w:t>
      </w:r>
      <w:proofErr w:type="spellStart"/>
      <w:r w:rsidRPr="00D72AAF">
        <w:rPr>
          <w:rFonts w:asciiTheme="minorHAnsi" w:hAnsiTheme="minorHAnsi" w:cstheme="minorHAnsi"/>
        </w:rPr>
        <w:t>шт</w:t>
      </w:r>
      <w:proofErr w:type="spellEnd"/>
    </w:p>
    <w:p w14:paraId="1F481835" w14:textId="77777777" w:rsidR="00274768" w:rsidRPr="00D72AAF" w:rsidRDefault="00274768" w:rsidP="00547CF9">
      <w:pPr>
        <w:pStyle w:val="aa"/>
        <w:numPr>
          <w:ilvl w:val="0"/>
          <w:numId w:val="3"/>
        </w:numPr>
        <w:spacing w:after="160" w:line="259" w:lineRule="auto"/>
        <w:rPr>
          <w:rFonts w:asciiTheme="minorHAnsi" w:hAnsiTheme="minorHAnsi" w:cstheme="minorHAnsi"/>
        </w:rPr>
      </w:pPr>
      <w:r w:rsidRPr="00D72AAF">
        <w:rPr>
          <w:rFonts w:asciiTheme="minorHAnsi" w:hAnsiTheme="minorHAnsi" w:cstheme="minorHAnsi"/>
        </w:rPr>
        <w:t xml:space="preserve">LED PAR 12х10W RGBW – 12 </w:t>
      </w:r>
      <w:proofErr w:type="spellStart"/>
      <w:r w:rsidRPr="00D72AAF">
        <w:rPr>
          <w:rFonts w:asciiTheme="minorHAnsi" w:hAnsiTheme="minorHAnsi" w:cstheme="minorHAnsi"/>
        </w:rPr>
        <w:t>шт</w:t>
      </w:r>
      <w:proofErr w:type="spellEnd"/>
    </w:p>
    <w:p w14:paraId="2BD55B9B" w14:textId="77777777" w:rsidR="00274768" w:rsidRPr="00D72AAF" w:rsidRDefault="00274768" w:rsidP="00547CF9">
      <w:pPr>
        <w:pStyle w:val="aa"/>
        <w:numPr>
          <w:ilvl w:val="0"/>
          <w:numId w:val="3"/>
        </w:numPr>
        <w:spacing w:after="160" w:line="259" w:lineRule="auto"/>
        <w:rPr>
          <w:rFonts w:asciiTheme="minorHAnsi" w:hAnsiTheme="minorHAnsi" w:cstheme="minorHAnsi"/>
        </w:rPr>
      </w:pPr>
      <w:r w:rsidRPr="00D72AAF">
        <w:rPr>
          <w:rFonts w:asciiTheme="minorHAnsi" w:hAnsiTheme="minorHAnsi" w:cstheme="minorHAnsi"/>
        </w:rPr>
        <w:t xml:space="preserve">LED PAR 18х9W RGB – 8 </w:t>
      </w:r>
      <w:proofErr w:type="spellStart"/>
      <w:r w:rsidRPr="00D72AAF">
        <w:rPr>
          <w:rFonts w:asciiTheme="minorHAnsi" w:hAnsiTheme="minorHAnsi" w:cstheme="minorHAnsi"/>
        </w:rPr>
        <w:t>шт</w:t>
      </w:r>
      <w:proofErr w:type="spellEnd"/>
    </w:p>
    <w:p w14:paraId="3328258C" w14:textId="77777777" w:rsidR="00274768" w:rsidRPr="00D72AAF" w:rsidRDefault="00274768" w:rsidP="00547CF9">
      <w:pPr>
        <w:pStyle w:val="aa"/>
        <w:numPr>
          <w:ilvl w:val="0"/>
          <w:numId w:val="3"/>
        </w:numPr>
        <w:spacing w:after="160" w:line="259" w:lineRule="auto"/>
        <w:rPr>
          <w:rFonts w:asciiTheme="minorHAnsi" w:hAnsiTheme="minorHAnsi" w:cstheme="minorHAnsi"/>
        </w:rPr>
      </w:pPr>
      <w:r w:rsidRPr="00D72AAF">
        <w:rPr>
          <w:rFonts w:asciiTheme="minorHAnsi" w:hAnsiTheme="minorHAnsi" w:cstheme="minorHAnsi"/>
        </w:rPr>
        <w:t xml:space="preserve">BEAM 5R 200W MH – 16 </w:t>
      </w:r>
      <w:proofErr w:type="spellStart"/>
      <w:r w:rsidRPr="00D72AAF">
        <w:rPr>
          <w:rFonts w:asciiTheme="minorHAnsi" w:hAnsiTheme="minorHAnsi" w:cstheme="minorHAnsi"/>
        </w:rPr>
        <w:t>шт</w:t>
      </w:r>
      <w:proofErr w:type="spellEnd"/>
    </w:p>
    <w:p w14:paraId="26353657" w14:textId="77777777" w:rsidR="00274768" w:rsidRPr="00D72AAF" w:rsidRDefault="00274768" w:rsidP="00547CF9">
      <w:pPr>
        <w:pStyle w:val="aa"/>
        <w:numPr>
          <w:ilvl w:val="0"/>
          <w:numId w:val="3"/>
        </w:numPr>
        <w:spacing w:after="160" w:line="259" w:lineRule="auto"/>
        <w:rPr>
          <w:rFonts w:asciiTheme="minorHAnsi" w:hAnsiTheme="minorHAnsi" w:cstheme="minorHAnsi"/>
        </w:rPr>
      </w:pPr>
      <w:r w:rsidRPr="00D72AAF">
        <w:rPr>
          <w:rFonts w:asciiTheme="minorHAnsi" w:hAnsiTheme="minorHAnsi" w:cstheme="minorHAnsi"/>
        </w:rPr>
        <w:t xml:space="preserve">Пульт управления светом – 4 </w:t>
      </w:r>
      <w:proofErr w:type="spellStart"/>
      <w:r w:rsidRPr="00D72AAF">
        <w:rPr>
          <w:rFonts w:asciiTheme="minorHAnsi" w:hAnsiTheme="minorHAnsi" w:cstheme="minorHAnsi"/>
        </w:rPr>
        <w:t>шт</w:t>
      </w:r>
      <w:proofErr w:type="spellEnd"/>
    </w:p>
    <w:p w14:paraId="62727036" w14:textId="77777777" w:rsidR="00274768" w:rsidRPr="00D72AAF" w:rsidRDefault="00274768" w:rsidP="00547CF9">
      <w:pPr>
        <w:pStyle w:val="aa"/>
        <w:numPr>
          <w:ilvl w:val="0"/>
          <w:numId w:val="3"/>
        </w:numPr>
        <w:spacing w:after="160" w:line="259" w:lineRule="auto"/>
        <w:rPr>
          <w:rFonts w:asciiTheme="minorHAnsi" w:hAnsiTheme="minorHAnsi" w:cstheme="minorHAnsi"/>
        </w:rPr>
      </w:pPr>
      <w:r w:rsidRPr="00D72AAF">
        <w:rPr>
          <w:rFonts w:asciiTheme="minorHAnsi" w:hAnsiTheme="minorHAnsi" w:cstheme="minorHAnsi"/>
        </w:rPr>
        <w:lastRenderedPageBreak/>
        <w:t xml:space="preserve">Монтаж/демонтаж </w:t>
      </w:r>
    </w:p>
    <w:p w14:paraId="5B47A1D4" w14:textId="77777777" w:rsidR="00274768" w:rsidRPr="00D72AAF" w:rsidRDefault="00274768" w:rsidP="00547CF9">
      <w:pPr>
        <w:pStyle w:val="aa"/>
        <w:numPr>
          <w:ilvl w:val="0"/>
          <w:numId w:val="3"/>
        </w:numPr>
        <w:spacing w:after="160" w:line="259" w:lineRule="auto"/>
        <w:rPr>
          <w:rFonts w:asciiTheme="minorHAnsi" w:hAnsiTheme="minorHAnsi" w:cstheme="minorHAnsi"/>
        </w:rPr>
      </w:pPr>
      <w:r w:rsidRPr="00D72AAF">
        <w:rPr>
          <w:rFonts w:asciiTheme="minorHAnsi" w:hAnsiTheme="minorHAnsi" w:cstheme="minorHAnsi"/>
        </w:rPr>
        <w:t xml:space="preserve">Транспорт для оборудования </w:t>
      </w:r>
    </w:p>
    <w:p w14:paraId="66183687" w14:textId="77777777" w:rsidR="00274768" w:rsidRPr="00D72AAF" w:rsidRDefault="00274768" w:rsidP="00274768">
      <w:pPr>
        <w:rPr>
          <w:rFonts w:asciiTheme="minorHAnsi" w:hAnsiTheme="minorHAnsi" w:cstheme="minorHAnsi"/>
          <w:b/>
          <w:sz w:val="22"/>
          <w:szCs w:val="22"/>
        </w:rPr>
      </w:pPr>
    </w:p>
    <w:p w14:paraId="49F0C431" w14:textId="77777777" w:rsidR="00274768" w:rsidRPr="00D72AAF" w:rsidRDefault="00274768" w:rsidP="00274768">
      <w:pPr>
        <w:outlineLvl w:val="0"/>
        <w:rPr>
          <w:rFonts w:asciiTheme="minorHAnsi" w:hAnsiTheme="minorHAnsi" w:cstheme="minorHAnsi"/>
          <w:b/>
          <w:sz w:val="22"/>
          <w:szCs w:val="22"/>
        </w:rPr>
      </w:pPr>
      <w:r w:rsidRPr="00D72AAF">
        <w:rPr>
          <w:rFonts w:asciiTheme="minorHAnsi" w:hAnsiTheme="minorHAnsi" w:cstheme="minorHAnsi"/>
          <w:b/>
          <w:sz w:val="22"/>
          <w:szCs w:val="22"/>
        </w:rPr>
        <w:t xml:space="preserve">Электронные информационные табло </w:t>
      </w:r>
    </w:p>
    <w:p w14:paraId="7296FE20" w14:textId="2A084B6D" w:rsidR="00274768" w:rsidRPr="00D72AAF" w:rsidRDefault="00274768" w:rsidP="008D64BA">
      <w:pPr>
        <w:outlineLvl w:val="0"/>
        <w:rPr>
          <w:rFonts w:asciiTheme="minorHAnsi" w:hAnsiTheme="minorHAnsi" w:cstheme="minorHAnsi"/>
          <w:sz w:val="22"/>
          <w:szCs w:val="22"/>
        </w:rPr>
      </w:pPr>
      <w:r w:rsidRPr="00D72AAF">
        <w:rPr>
          <w:rFonts w:asciiTheme="minorHAnsi" w:hAnsiTheme="minorHAnsi" w:cstheme="minorHAnsi"/>
          <w:sz w:val="22"/>
          <w:szCs w:val="22"/>
        </w:rPr>
        <w:t>Необходимо обеспечить работу системы электронных информационных табло в фойе и перед рабочими залами Конференции. Необходимо разработать визуальное наполнение системы информационных табло на основе Программы Конференции.</w:t>
      </w:r>
    </w:p>
    <w:p w14:paraId="24301A50" w14:textId="77777777" w:rsidR="00274768" w:rsidRPr="00D72AAF" w:rsidRDefault="00274768" w:rsidP="00274768">
      <w:pPr>
        <w:rPr>
          <w:rFonts w:asciiTheme="minorHAnsi" w:hAnsiTheme="minorHAnsi" w:cstheme="minorHAnsi"/>
          <w:b/>
          <w:bCs/>
          <w:sz w:val="22"/>
          <w:szCs w:val="22"/>
        </w:rPr>
      </w:pPr>
    </w:p>
    <w:p w14:paraId="62935C48" w14:textId="77777777" w:rsidR="00274768" w:rsidRPr="00D72AAF" w:rsidRDefault="00274768" w:rsidP="00274768">
      <w:pPr>
        <w:rPr>
          <w:rFonts w:asciiTheme="minorHAnsi" w:hAnsiTheme="minorHAnsi" w:cstheme="minorHAnsi"/>
          <w:sz w:val="22"/>
          <w:szCs w:val="22"/>
        </w:rPr>
        <w:sectPr w:rsidR="00274768" w:rsidRPr="00D72AAF" w:rsidSect="008D64BA">
          <w:type w:val="continuous"/>
          <w:pgSz w:w="11906" w:h="16838"/>
          <w:pgMar w:top="1701" w:right="1134" w:bottom="1701" w:left="1701" w:header="709" w:footer="709" w:gutter="0"/>
          <w:cols w:space="708"/>
          <w:docGrid w:linePitch="360"/>
        </w:sectPr>
      </w:pPr>
    </w:p>
    <w:p w14:paraId="4A48122B" w14:textId="77777777" w:rsidR="00274768" w:rsidRPr="00D72AAF" w:rsidRDefault="00274768" w:rsidP="00274768">
      <w:pPr>
        <w:rPr>
          <w:rFonts w:asciiTheme="minorHAnsi" w:hAnsiTheme="minorHAnsi" w:cstheme="minorHAnsi"/>
          <w:sz w:val="22"/>
          <w:szCs w:val="22"/>
        </w:rPr>
      </w:pPr>
    </w:p>
    <w:p w14:paraId="49EDD78F" w14:textId="77777777" w:rsidR="00274768" w:rsidRPr="00D72AAF" w:rsidRDefault="00274768" w:rsidP="00274768">
      <w:pPr>
        <w:jc w:val="center"/>
        <w:rPr>
          <w:rFonts w:asciiTheme="minorHAnsi" w:hAnsiTheme="minorHAnsi" w:cstheme="minorHAnsi"/>
          <w:b/>
          <w:bCs/>
          <w:sz w:val="22"/>
          <w:szCs w:val="22"/>
        </w:rPr>
      </w:pPr>
      <w:r w:rsidRPr="00D72AAF">
        <w:rPr>
          <w:rFonts w:asciiTheme="minorHAnsi" w:hAnsiTheme="minorHAnsi" w:cstheme="minorHAnsi"/>
          <w:b/>
          <w:bCs/>
          <w:sz w:val="22"/>
          <w:szCs w:val="22"/>
        </w:rPr>
        <w:t>Схема рассадки в залах деловой программы</w:t>
      </w:r>
    </w:p>
    <w:p w14:paraId="44735DEB" w14:textId="77777777" w:rsidR="00274768" w:rsidRPr="00D72AAF" w:rsidRDefault="00274768" w:rsidP="00274768">
      <w:pPr>
        <w:rPr>
          <w:rFonts w:asciiTheme="minorHAnsi" w:hAnsiTheme="minorHAnsi" w:cstheme="minorHAnsi"/>
          <w:sz w:val="22"/>
          <w:szCs w:val="22"/>
        </w:rPr>
      </w:pPr>
    </w:p>
    <w:p w14:paraId="18E6D977" w14:textId="77777777" w:rsidR="00274768" w:rsidRPr="00D72AAF" w:rsidRDefault="00274768" w:rsidP="00274768">
      <w:pPr>
        <w:rPr>
          <w:rFonts w:asciiTheme="minorHAnsi" w:hAnsiTheme="minorHAnsi" w:cstheme="minorHAnsi"/>
          <w:sz w:val="22"/>
          <w:szCs w:val="22"/>
          <w:lang w:val="en-US"/>
        </w:rPr>
      </w:pPr>
      <w:r w:rsidRPr="00D72AAF">
        <w:rPr>
          <w:rFonts w:asciiTheme="minorHAnsi" w:hAnsiTheme="minorHAnsi" w:cstheme="minorHAnsi"/>
          <w:noProof/>
          <w:sz w:val="22"/>
          <w:szCs w:val="22"/>
          <w:lang w:val="en-US"/>
        </w:rPr>
        <w:lastRenderedPageBreak/>
        <w:drawing>
          <wp:inline distT="0" distB="0" distL="0" distR="0" wp14:anchorId="75863ED9" wp14:editId="3A261407">
            <wp:extent cx="5760720" cy="423037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230370"/>
                    </a:xfrm>
                    <a:prstGeom prst="rect">
                      <a:avLst/>
                    </a:prstGeom>
                  </pic:spPr>
                </pic:pic>
              </a:graphicData>
            </a:graphic>
          </wp:inline>
        </w:drawing>
      </w:r>
    </w:p>
    <w:p w14:paraId="6B315C94" w14:textId="77777777" w:rsidR="00274768" w:rsidRPr="00D72AAF" w:rsidRDefault="00274768" w:rsidP="00274768">
      <w:pPr>
        <w:jc w:val="center"/>
        <w:rPr>
          <w:rFonts w:asciiTheme="minorHAnsi" w:hAnsiTheme="minorHAnsi" w:cstheme="minorHAnsi"/>
          <w:b/>
          <w:bCs/>
          <w:sz w:val="22"/>
          <w:szCs w:val="22"/>
        </w:rPr>
      </w:pPr>
    </w:p>
    <w:p w14:paraId="5FB99C5D" w14:textId="77777777" w:rsidR="00274768" w:rsidRPr="00D72AAF" w:rsidRDefault="00274768" w:rsidP="00274768">
      <w:pPr>
        <w:jc w:val="center"/>
        <w:rPr>
          <w:rFonts w:asciiTheme="minorHAnsi" w:hAnsiTheme="minorHAnsi" w:cstheme="minorHAnsi"/>
          <w:b/>
          <w:bCs/>
          <w:sz w:val="22"/>
          <w:szCs w:val="22"/>
        </w:rPr>
      </w:pPr>
    </w:p>
    <w:p w14:paraId="144F6DFA" w14:textId="77777777" w:rsidR="00274768" w:rsidRPr="00D72AAF" w:rsidRDefault="00274768" w:rsidP="00274768">
      <w:pPr>
        <w:rPr>
          <w:rFonts w:asciiTheme="minorHAnsi" w:hAnsiTheme="minorHAnsi" w:cstheme="minorHAnsi"/>
          <w:sz w:val="22"/>
          <w:szCs w:val="22"/>
        </w:rPr>
      </w:pPr>
    </w:p>
    <w:p w14:paraId="463AC5EB" w14:textId="77777777" w:rsidR="00274768" w:rsidRPr="00D72AAF" w:rsidRDefault="00274768" w:rsidP="00274768">
      <w:pPr>
        <w:rPr>
          <w:rFonts w:asciiTheme="minorHAnsi" w:hAnsiTheme="minorHAnsi" w:cstheme="minorHAnsi"/>
          <w:sz w:val="22"/>
          <w:szCs w:val="22"/>
        </w:rPr>
      </w:pPr>
    </w:p>
    <w:p w14:paraId="57C7A7C1" w14:textId="77777777" w:rsidR="00274768" w:rsidRPr="00D72AAF" w:rsidRDefault="00274768" w:rsidP="00274768">
      <w:pPr>
        <w:rPr>
          <w:rFonts w:asciiTheme="minorHAnsi" w:hAnsiTheme="minorHAnsi" w:cstheme="minorHAnsi"/>
          <w:sz w:val="22"/>
          <w:szCs w:val="22"/>
        </w:rPr>
        <w:sectPr w:rsidR="00274768" w:rsidRPr="00D72AAF" w:rsidSect="008D64BA">
          <w:type w:val="continuous"/>
          <w:pgSz w:w="11906" w:h="16838"/>
          <w:pgMar w:top="1043" w:right="1133" w:bottom="1701" w:left="1701" w:header="709" w:footer="709" w:gutter="0"/>
          <w:cols w:space="708"/>
          <w:docGrid w:linePitch="360"/>
        </w:sectPr>
      </w:pPr>
    </w:p>
    <w:p w14:paraId="217B79B9" w14:textId="33E6444A" w:rsidR="00274768" w:rsidRPr="00D72AAF" w:rsidRDefault="008D64BA" w:rsidP="00274768">
      <w:pPr>
        <w:shd w:val="clear" w:color="auto" w:fill="FFFFFF"/>
        <w:rPr>
          <w:rFonts w:asciiTheme="minorHAnsi" w:hAnsiTheme="minorHAnsi" w:cstheme="minorHAnsi"/>
          <w:b/>
          <w:bCs/>
          <w:color w:val="000000"/>
          <w:sz w:val="22"/>
          <w:szCs w:val="22"/>
        </w:rPr>
      </w:pPr>
      <w:r w:rsidRPr="00D72AAF">
        <w:rPr>
          <w:rFonts w:asciiTheme="minorHAnsi" w:hAnsiTheme="minorHAnsi" w:cstheme="minorHAnsi"/>
          <w:b/>
          <w:bCs/>
          <w:color w:val="000000"/>
          <w:sz w:val="22"/>
          <w:szCs w:val="22"/>
        </w:rPr>
        <w:lastRenderedPageBreak/>
        <w:t xml:space="preserve">Приложение 2. </w:t>
      </w:r>
      <w:r w:rsidR="00274768" w:rsidRPr="00D72AAF">
        <w:rPr>
          <w:rFonts w:asciiTheme="minorHAnsi" w:hAnsiTheme="minorHAnsi" w:cstheme="minorHAnsi"/>
          <w:b/>
          <w:bCs/>
          <w:color w:val="000000"/>
          <w:sz w:val="22"/>
          <w:szCs w:val="22"/>
        </w:rPr>
        <w:t>Характеристики</w:t>
      </w:r>
      <w:r w:rsidRPr="00D72AAF">
        <w:rPr>
          <w:rFonts w:asciiTheme="minorHAnsi" w:hAnsiTheme="minorHAnsi" w:cstheme="minorHAnsi"/>
          <w:b/>
          <w:bCs/>
          <w:color w:val="000000"/>
          <w:sz w:val="22"/>
          <w:szCs w:val="22"/>
        </w:rPr>
        <w:t xml:space="preserve"> площадки</w:t>
      </w:r>
    </w:p>
    <w:p w14:paraId="18F9632F" w14:textId="77777777" w:rsidR="00274768" w:rsidRPr="00D72AAF" w:rsidRDefault="00274768" w:rsidP="00274768">
      <w:pPr>
        <w:shd w:val="clear" w:color="auto" w:fill="FFFFFF"/>
        <w:rPr>
          <w:rFonts w:asciiTheme="minorHAnsi" w:hAnsiTheme="minorHAnsi" w:cstheme="minorHAnsi"/>
          <w:color w:val="000000"/>
          <w:sz w:val="22"/>
          <w:szCs w:val="22"/>
        </w:rPr>
      </w:pPr>
    </w:p>
    <w:p w14:paraId="325EC5A9" w14:textId="77777777" w:rsidR="00274768" w:rsidRPr="00D72AAF" w:rsidRDefault="00274768" w:rsidP="00274768">
      <w:pPr>
        <w:shd w:val="clear" w:color="auto" w:fill="FFFFFF"/>
        <w:rPr>
          <w:rFonts w:asciiTheme="minorHAnsi" w:hAnsiTheme="minorHAnsi" w:cstheme="minorHAnsi"/>
          <w:color w:val="000000"/>
          <w:sz w:val="22"/>
          <w:szCs w:val="22"/>
          <w:lang w:val="en-US"/>
        </w:rPr>
      </w:pPr>
    </w:p>
    <w:p w14:paraId="78D1B816" w14:textId="77777777" w:rsidR="00274768" w:rsidRPr="00D72AAF" w:rsidRDefault="00274768" w:rsidP="00274768">
      <w:pPr>
        <w:shd w:val="clear" w:color="auto" w:fill="FFFFFF"/>
        <w:rPr>
          <w:rFonts w:asciiTheme="minorHAnsi" w:hAnsiTheme="minorHAnsi" w:cstheme="minorHAnsi"/>
          <w:color w:val="000000"/>
          <w:sz w:val="22"/>
          <w:szCs w:val="22"/>
        </w:rPr>
      </w:pPr>
    </w:p>
    <w:p w14:paraId="20902013" w14:textId="77777777" w:rsidR="00274768" w:rsidRPr="00D72AAF" w:rsidRDefault="00274768" w:rsidP="00274768">
      <w:pPr>
        <w:shd w:val="clear" w:color="auto" w:fill="FFFFFF"/>
        <w:rPr>
          <w:rFonts w:asciiTheme="minorHAnsi" w:hAnsiTheme="minorHAnsi" w:cstheme="minorHAnsi"/>
          <w:color w:val="000000"/>
          <w:sz w:val="22"/>
          <w:szCs w:val="22"/>
        </w:rPr>
      </w:pPr>
      <w:r w:rsidRPr="00D72AAF">
        <w:rPr>
          <w:rFonts w:asciiTheme="minorHAnsi" w:hAnsiTheme="minorHAnsi" w:cstheme="minorHAnsi"/>
          <w:color w:val="000000"/>
          <w:sz w:val="22"/>
          <w:szCs w:val="22"/>
        </w:rPr>
        <w:fldChar w:fldCharType="begin"/>
      </w:r>
      <w:r w:rsidRPr="00D72AAF">
        <w:rPr>
          <w:rFonts w:asciiTheme="minorHAnsi" w:hAnsiTheme="minorHAnsi" w:cstheme="minorHAnsi"/>
          <w:color w:val="000000"/>
          <w:sz w:val="22"/>
          <w:szCs w:val="22"/>
        </w:rPr>
        <w:instrText xml:space="preserve"> INCLUDEPICTURE "https://wtcmoscow.ru/upload/iblock/70a/kongress_zal_pustoy_1.jpg" \* MERGEFORMATINET </w:instrText>
      </w:r>
      <w:r w:rsidRPr="00D72AAF">
        <w:rPr>
          <w:rFonts w:asciiTheme="minorHAnsi" w:hAnsiTheme="minorHAnsi" w:cstheme="minorHAnsi"/>
          <w:color w:val="000000"/>
          <w:sz w:val="22"/>
          <w:szCs w:val="22"/>
        </w:rPr>
        <w:fldChar w:fldCharType="separate"/>
      </w:r>
      <w:r w:rsidRPr="00D72AAF">
        <w:rPr>
          <w:rFonts w:asciiTheme="minorHAnsi" w:hAnsiTheme="minorHAnsi" w:cstheme="minorHAnsi"/>
          <w:noProof/>
          <w:color w:val="000000"/>
          <w:sz w:val="22"/>
          <w:szCs w:val="22"/>
        </w:rPr>
        <w:drawing>
          <wp:inline distT="0" distB="0" distL="0" distR="0" wp14:anchorId="30017D00" wp14:editId="44253487">
            <wp:extent cx="4839384" cy="3219855"/>
            <wp:effectExtent l="0" t="0" r="0" b="6350"/>
            <wp:docPr id="37" name="Рисунок 37" descr="Изображение выглядит как дорога, потолок, земля, зда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8092" cy="3232303"/>
                    </a:xfrm>
                    <a:prstGeom prst="rect">
                      <a:avLst/>
                    </a:prstGeom>
                    <a:noFill/>
                    <a:ln>
                      <a:noFill/>
                    </a:ln>
                  </pic:spPr>
                </pic:pic>
              </a:graphicData>
            </a:graphic>
          </wp:inline>
        </w:drawing>
      </w:r>
      <w:r w:rsidRPr="00D72AAF">
        <w:rPr>
          <w:rFonts w:asciiTheme="minorHAnsi" w:hAnsiTheme="minorHAnsi" w:cstheme="minorHAnsi"/>
          <w:color w:val="000000"/>
          <w:sz w:val="22"/>
          <w:szCs w:val="22"/>
        </w:rPr>
        <w:fldChar w:fldCharType="end"/>
      </w:r>
      <w:r w:rsidRPr="00D72AAF">
        <w:rPr>
          <w:rFonts w:asciiTheme="minorHAnsi" w:hAnsiTheme="minorHAnsi" w:cstheme="minorHAnsi"/>
          <w:color w:val="000000"/>
          <w:sz w:val="22"/>
          <w:szCs w:val="22"/>
        </w:rPr>
        <w:br/>
      </w:r>
    </w:p>
    <w:p w14:paraId="542B4AF3" w14:textId="77777777" w:rsidR="00274768" w:rsidRPr="00D72AAF" w:rsidRDefault="00274768" w:rsidP="00274768">
      <w:pPr>
        <w:shd w:val="clear" w:color="auto" w:fill="FFFFFF"/>
        <w:rPr>
          <w:rFonts w:asciiTheme="minorHAnsi" w:hAnsiTheme="minorHAnsi" w:cstheme="minorHAnsi"/>
          <w:color w:val="000000"/>
          <w:sz w:val="22"/>
          <w:szCs w:val="22"/>
        </w:rPr>
      </w:pPr>
      <w:r w:rsidRPr="00D72AAF">
        <w:rPr>
          <w:rFonts w:asciiTheme="minorHAnsi" w:hAnsiTheme="minorHAnsi" w:cstheme="minorHAnsi"/>
          <w:color w:val="000000"/>
          <w:sz w:val="22"/>
          <w:szCs w:val="22"/>
        </w:rPr>
        <w:fldChar w:fldCharType="begin"/>
      </w:r>
      <w:r w:rsidRPr="00D72AAF">
        <w:rPr>
          <w:rFonts w:asciiTheme="minorHAnsi" w:hAnsiTheme="minorHAnsi" w:cstheme="minorHAnsi"/>
          <w:color w:val="000000"/>
          <w:sz w:val="22"/>
          <w:szCs w:val="22"/>
        </w:rPr>
        <w:instrText xml:space="preserve"> INCLUDEPICTURE "https://wtcmoscow.ru/upload/iblock/d15/kongress_zal_pustoy.jpg" \* MERGEFORMATINET </w:instrText>
      </w:r>
      <w:r w:rsidRPr="00D72AAF">
        <w:rPr>
          <w:rFonts w:asciiTheme="minorHAnsi" w:hAnsiTheme="minorHAnsi" w:cstheme="minorHAnsi"/>
          <w:color w:val="000000"/>
          <w:sz w:val="22"/>
          <w:szCs w:val="22"/>
        </w:rPr>
        <w:fldChar w:fldCharType="separate"/>
      </w:r>
      <w:r w:rsidRPr="00D72AAF">
        <w:rPr>
          <w:rFonts w:asciiTheme="minorHAnsi" w:hAnsiTheme="minorHAnsi" w:cstheme="minorHAnsi"/>
          <w:noProof/>
          <w:color w:val="000000"/>
          <w:sz w:val="22"/>
          <w:szCs w:val="22"/>
        </w:rPr>
        <w:drawing>
          <wp:inline distT="0" distB="0" distL="0" distR="0" wp14:anchorId="625CFC7A" wp14:editId="244EC191">
            <wp:extent cx="4810144" cy="3200400"/>
            <wp:effectExtent l="0" t="0" r="3175" b="0"/>
            <wp:docPr id="36" name="Рисунок 36" descr="Изображение выглядит как здание,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6527" cy="3204647"/>
                    </a:xfrm>
                    <a:prstGeom prst="rect">
                      <a:avLst/>
                    </a:prstGeom>
                    <a:noFill/>
                    <a:ln>
                      <a:noFill/>
                    </a:ln>
                  </pic:spPr>
                </pic:pic>
              </a:graphicData>
            </a:graphic>
          </wp:inline>
        </w:drawing>
      </w:r>
      <w:r w:rsidRPr="00D72AAF">
        <w:rPr>
          <w:rFonts w:asciiTheme="minorHAnsi" w:hAnsiTheme="minorHAnsi" w:cstheme="minorHAnsi"/>
          <w:color w:val="000000"/>
          <w:sz w:val="22"/>
          <w:szCs w:val="22"/>
        </w:rPr>
        <w:fldChar w:fldCharType="end"/>
      </w:r>
    </w:p>
    <w:p w14:paraId="1BE72226" w14:textId="77777777" w:rsidR="00274768" w:rsidRPr="00D72AAF" w:rsidRDefault="00274768" w:rsidP="00274768">
      <w:pPr>
        <w:shd w:val="clear" w:color="auto" w:fill="FFFFFF"/>
        <w:rPr>
          <w:rFonts w:asciiTheme="minorHAnsi" w:hAnsiTheme="minorHAnsi" w:cstheme="minorHAnsi"/>
          <w:color w:val="000000"/>
          <w:sz w:val="22"/>
          <w:szCs w:val="22"/>
        </w:rPr>
      </w:pPr>
    </w:p>
    <w:p w14:paraId="0D15C56E" w14:textId="77777777" w:rsidR="00274768" w:rsidRPr="00D72AAF" w:rsidRDefault="00274768" w:rsidP="00274768">
      <w:pPr>
        <w:shd w:val="clear" w:color="auto" w:fill="FFFFFF"/>
        <w:rPr>
          <w:rFonts w:asciiTheme="minorHAnsi" w:hAnsiTheme="minorHAnsi" w:cstheme="minorHAnsi"/>
          <w:color w:val="000000"/>
          <w:sz w:val="22"/>
          <w:szCs w:val="22"/>
        </w:rPr>
      </w:pPr>
    </w:p>
    <w:p w14:paraId="1743B43A" w14:textId="77777777" w:rsidR="00274768" w:rsidRPr="00D72AAF" w:rsidRDefault="00274768" w:rsidP="00274768">
      <w:pPr>
        <w:shd w:val="clear" w:color="auto" w:fill="FFFFFF"/>
        <w:rPr>
          <w:rFonts w:asciiTheme="minorHAnsi" w:hAnsiTheme="minorHAnsi" w:cstheme="minorHAnsi"/>
          <w:color w:val="000000"/>
          <w:sz w:val="22"/>
          <w:szCs w:val="22"/>
        </w:rPr>
      </w:pPr>
    </w:p>
    <w:p w14:paraId="1B65CF71" w14:textId="77777777" w:rsidR="00274768" w:rsidRPr="00D72AAF" w:rsidRDefault="00274768" w:rsidP="00274768">
      <w:pPr>
        <w:shd w:val="clear" w:color="auto" w:fill="FFFFFF"/>
        <w:rPr>
          <w:rFonts w:asciiTheme="minorHAnsi" w:hAnsiTheme="minorHAnsi" w:cstheme="minorHAnsi"/>
          <w:color w:val="000000"/>
          <w:sz w:val="22"/>
          <w:szCs w:val="22"/>
        </w:rPr>
      </w:pPr>
    </w:p>
    <w:p w14:paraId="2BD3E8A3" w14:textId="77777777" w:rsidR="00274768" w:rsidRPr="00D72AAF" w:rsidRDefault="00274768" w:rsidP="00274768">
      <w:pPr>
        <w:shd w:val="clear" w:color="auto" w:fill="FFFFFF"/>
        <w:rPr>
          <w:rFonts w:asciiTheme="minorHAnsi" w:hAnsiTheme="minorHAnsi" w:cstheme="minorHAnsi"/>
          <w:sz w:val="22"/>
          <w:szCs w:val="22"/>
        </w:rPr>
      </w:pPr>
      <w:r w:rsidRPr="00D72AAF">
        <w:rPr>
          <w:rFonts w:asciiTheme="minorHAnsi" w:hAnsiTheme="minorHAnsi" w:cstheme="minorHAnsi"/>
          <w:color w:val="000000"/>
          <w:sz w:val="22"/>
          <w:szCs w:val="22"/>
        </w:rPr>
        <w:t xml:space="preserve">Многофункциональный Конгресс-зал площадью 1350 </w:t>
      </w:r>
      <w:proofErr w:type="spellStart"/>
      <w:r w:rsidRPr="00D72AAF">
        <w:rPr>
          <w:rFonts w:asciiTheme="minorHAnsi" w:hAnsiTheme="minorHAnsi" w:cstheme="minorHAnsi"/>
          <w:color w:val="000000"/>
          <w:sz w:val="22"/>
          <w:szCs w:val="22"/>
        </w:rPr>
        <w:t>кв.м</w:t>
      </w:r>
      <w:proofErr w:type="spellEnd"/>
      <w:r w:rsidRPr="00D72AAF">
        <w:rPr>
          <w:rFonts w:asciiTheme="minorHAnsi" w:hAnsiTheme="minorHAnsi" w:cstheme="minorHAnsi"/>
          <w:color w:val="000000"/>
          <w:sz w:val="22"/>
          <w:szCs w:val="22"/>
        </w:rPr>
        <w:t xml:space="preserve"> и вместимостью 1500 человек Звуконепроницаемыми перегородками делится  на три части, каждая из </w:t>
      </w:r>
      <w:r w:rsidRPr="00D72AAF">
        <w:rPr>
          <w:rFonts w:asciiTheme="minorHAnsi" w:hAnsiTheme="minorHAnsi" w:cstheme="minorHAnsi"/>
          <w:color w:val="000000"/>
          <w:sz w:val="22"/>
          <w:szCs w:val="22"/>
        </w:rPr>
        <w:lastRenderedPageBreak/>
        <w:t xml:space="preserve">которых, вместимостью до 450 человек, может использоваться как самостоятельный зал. К залу примыкает комната, предназначенная для VIP-гостей или подготовки выступающих на конференции/конгрессе </w:t>
      </w:r>
      <w:r w:rsidRPr="00D72AAF">
        <w:rPr>
          <w:rFonts w:asciiTheme="minorHAnsi" w:hAnsiTheme="minorHAnsi" w:cstheme="minorHAnsi"/>
          <w:color w:val="000000"/>
          <w:sz w:val="22"/>
          <w:szCs w:val="22"/>
        </w:rPr>
        <w:br/>
      </w:r>
      <w:r w:rsidRPr="00D72AAF">
        <w:rPr>
          <w:rFonts w:asciiTheme="minorHAnsi" w:hAnsiTheme="minorHAnsi" w:cstheme="minorHAnsi"/>
          <w:color w:val="000000"/>
          <w:sz w:val="22"/>
          <w:szCs w:val="22"/>
        </w:rPr>
        <w:br/>
      </w:r>
      <w:r w:rsidRPr="00D72AAF">
        <w:rPr>
          <w:rFonts w:asciiTheme="minorHAnsi" w:hAnsiTheme="minorHAnsi" w:cstheme="minorHAnsi"/>
          <w:color w:val="000000"/>
          <w:sz w:val="22"/>
          <w:szCs w:val="22"/>
        </w:rPr>
        <w:br/>
      </w:r>
      <w:r w:rsidRPr="00D72AAF">
        <w:rPr>
          <w:rFonts w:asciiTheme="minorHAnsi" w:hAnsiTheme="minorHAnsi" w:cstheme="minorHAnsi"/>
          <w:color w:val="000000"/>
          <w:sz w:val="22"/>
          <w:szCs w:val="22"/>
        </w:rPr>
        <w:br/>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33"/>
        <w:gridCol w:w="861"/>
        <w:gridCol w:w="807"/>
        <w:gridCol w:w="807"/>
        <w:gridCol w:w="814"/>
        <w:gridCol w:w="758"/>
        <w:gridCol w:w="784"/>
        <w:gridCol w:w="758"/>
        <w:gridCol w:w="784"/>
        <w:gridCol w:w="930"/>
        <w:gridCol w:w="736"/>
      </w:tblGrid>
      <w:tr w:rsidR="00274768" w:rsidRPr="00D72AAF" w14:paraId="100BE512" w14:textId="77777777" w:rsidTr="00561BD8">
        <w:trPr>
          <w:tblCellSpacing w:w="0" w:type="dxa"/>
        </w:trPr>
        <w:tc>
          <w:tcPr>
            <w:tcW w:w="0" w:type="auto"/>
            <w:tcBorders>
              <w:top w:val="nil"/>
              <w:left w:val="nil"/>
              <w:bottom w:val="nil"/>
              <w:right w:val="nil"/>
            </w:tcBorders>
            <w:shd w:val="clear" w:color="auto" w:fill="FFFFFF"/>
            <w:tcMar>
              <w:top w:w="150" w:type="dxa"/>
              <w:left w:w="150" w:type="dxa"/>
              <w:bottom w:w="150" w:type="dxa"/>
              <w:right w:w="150" w:type="dxa"/>
            </w:tcMar>
            <w:hideMark/>
          </w:tcPr>
          <w:p w14:paraId="7B906CBC" w14:textId="77777777" w:rsidR="00274768" w:rsidRPr="00D72AAF" w:rsidRDefault="00274768" w:rsidP="00561BD8">
            <w:pPr>
              <w:rPr>
                <w:rFonts w:asciiTheme="minorHAnsi" w:hAnsiTheme="minorHAnsi" w:cstheme="minorHAnsi"/>
                <w:color w:val="191919"/>
                <w:sz w:val="22"/>
                <w:szCs w:val="22"/>
              </w:rPr>
            </w:pPr>
            <w:r w:rsidRPr="00D72AAF">
              <w:rPr>
                <w:rFonts w:asciiTheme="minorHAnsi" w:hAnsiTheme="minorHAnsi" w:cstheme="minorHAnsi"/>
                <w:color w:val="191919"/>
                <w:sz w:val="22"/>
                <w:szCs w:val="22"/>
              </w:rPr>
              <w:t> </w:t>
            </w:r>
          </w:p>
        </w:tc>
        <w:tc>
          <w:tcPr>
            <w:tcW w:w="0" w:type="auto"/>
            <w:tcBorders>
              <w:top w:val="nil"/>
              <w:left w:val="nil"/>
              <w:bottom w:val="nil"/>
              <w:right w:val="nil"/>
            </w:tcBorders>
            <w:shd w:val="clear" w:color="auto" w:fill="FFFFFF"/>
            <w:noWrap/>
            <w:tcMar>
              <w:top w:w="150" w:type="dxa"/>
              <w:left w:w="150" w:type="dxa"/>
              <w:bottom w:w="150" w:type="dxa"/>
              <w:right w:w="150" w:type="dxa"/>
            </w:tcMar>
            <w:hideMark/>
          </w:tcPr>
          <w:p w14:paraId="6EA858FD" w14:textId="77777777" w:rsidR="00274768" w:rsidRPr="00D72AAF" w:rsidRDefault="00274768" w:rsidP="00561BD8">
            <w:pPr>
              <w:jc w:val="center"/>
              <w:rPr>
                <w:rFonts w:asciiTheme="minorHAnsi" w:hAnsiTheme="minorHAnsi" w:cstheme="minorHAnsi"/>
                <w:color w:val="191919"/>
                <w:sz w:val="22"/>
                <w:szCs w:val="22"/>
              </w:rPr>
            </w:pPr>
            <w:r w:rsidRPr="00D72AAF">
              <w:rPr>
                <w:rFonts w:asciiTheme="minorHAnsi" w:hAnsiTheme="minorHAnsi" w:cstheme="minorHAnsi"/>
                <w:color w:val="191919"/>
                <w:sz w:val="22"/>
                <w:szCs w:val="22"/>
              </w:rPr>
              <w:fldChar w:fldCharType="begin"/>
            </w:r>
            <w:r w:rsidRPr="00D72AAF">
              <w:rPr>
                <w:rFonts w:asciiTheme="minorHAnsi" w:hAnsiTheme="minorHAnsi" w:cstheme="minorHAnsi"/>
                <w:color w:val="191919"/>
                <w:sz w:val="22"/>
                <w:szCs w:val="22"/>
              </w:rPr>
              <w:instrText xml:space="preserve"> INCLUDEPICTURE "https://wtcmoscow.ru/local/templates/cmt/images/t1.png" \* MERGEFORMATINET </w:instrText>
            </w:r>
            <w:r w:rsidRPr="00D72AAF">
              <w:rPr>
                <w:rFonts w:asciiTheme="minorHAnsi" w:hAnsiTheme="minorHAnsi" w:cstheme="minorHAnsi"/>
                <w:color w:val="191919"/>
                <w:sz w:val="22"/>
                <w:szCs w:val="22"/>
              </w:rPr>
              <w:fldChar w:fldCharType="separate"/>
            </w:r>
            <w:r w:rsidRPr="00D72AAF">
              <w:rPr>
                <w:rFonts w:asciiTheme="minorHAnsi" w:hAnsiTheme="minorHAnsi" w:cstheme="minorHAnsi"/>
                <w:noProof/>
                <w:color w:val="191919"/>
                <w:sz w:val="22"/>
                <w:szCs w:val="22"/>
              </w:rPr>
              <w:drawing>
                <wp:inline distT="0" distB="0" distL="0" distR="0" wp14:anchorId="7C64AB11" wp14:editId="3D03B1BF">
                  <wp:extent cx="398780" cy="398780"/>
                  <wp:effectExtent l="0" t="0" r="0" b="0"/>
                  <wp:docPr id="20" name="Рисунок 20" descr="Площадь з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ощадь зал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D72AAF">
              <w:rPr>
                <w:rFonts w:asciiTheme="minorHAnsi" w:hAnsiTheme="minorHAnsi" w:cstheme="minorHAnsi"/>
                <w:color w:val="191919"/>
                <w:sz w:val="22"/>
                <w:szCs w:val="22"/>
              </w:rPr>
              <w:fldChar w:fldCharType="end"/>
            </w:r>
          </w:p>
        </w:tc>
        <w:tc>
          <w:tcPr>
            <w:tcW w:w="0" w:type="auto"/>
            <w:tcBorders>
              <w:top w:val="nil"/>
              <w:left w:val="nil"/>
              <w:bottom w:val="nil"/>
              <w:right w:val="nil"/>
            </w:tcBorders>
            <w:shd w:val="clear" w:color="auto" w:fill="FFFFFF"/>
            <w:noWrap/>
            <w:tcMar>
              <w:top w:w="150" w:type="dxa"/>
              <w:left w:w="150" w:type="dxa"/>
              <w:bottom w:w="150" w:type="dxa"/>
              <w:right w:w="150" w:type="dxa"/>
            </w:tcMar>
            <w:hideMark/>
          </w:tcPr>
          <w:p w14:paraId="4B6AC2F1" w14:textId="77777777" w:rsidR="00274768" w:rsidRPr="00D72AAF" w:rsidRDefault="00274768" w:rsidP="00561BD8">
            <w:pPr>
              <w:jc w:val="center"/>
              <w:rPr>
                <w:rFonts w:asciiTheme="minorHAnsi" w:hAnsiTheme="minorHAnsi" w:cstheme="minorHAnsi"/>
                <w:color w:val="191919"/>
                <w:sz w:val="22"/>
                <w:szCs w:val="22"/>
              </w:rPr>
            </w:pPr>
            <w:r w:rsidRPr="00D72AAF">
              <w:rPr>
                <w:rFonts w:asciiTheme="minorHAnsi" w:hAnsiTheme="minorHAnsi" w:cstheme="minorHAnsi"/>
                <w:color w:val="191919"/>
                <w:sz w:val="22"/>
                <w:szCs w:val="22"/>
              </w:rPr>
              <w:fldChar w:fldCharType="begin"/>
            </w:r>
            <w:r w:rsidRPr="00D72AAF">
              <w:rPr>
                <w:rFonts w:asciiTheme="minorHAnsi" w:hAnsiTheme="minorHAnsi" w:cstheme="minorHAnsi"/>
                <w:color w:val="191919"/>
                <w:sz w:val="22"/>
                <w:szCs w:val="22"/>
              </w:rPr>
              <w:instrText xml:space="preserve"> INCLUDEPICTURE "https://wtcmoscow.ru/local/templates/cmt/images/t2.png" \* MERGEFORMATINET </w:instrText>
            </w:r>
            <w:r w:rsidRPr="00D72AAF">
              <w:rPr>
                <w:rFonts w:asciiTheme="minorHAnsi" w:hAnsiTheme="minorHAnsi" w:cstheme="minorHAnsi"/>
                <w:color w:val="191919"/>
                <w:sz w:val="22"/>
                <w:szCs w:val="22"/>
              </w:rPr>
              <w:fldChar w:fldCharType="separate"/>
            </w:r>
            <w:r w:rsidRPr="00D72AAF">
              <w:rPr>
                <w:rFonts w:asciiTheme="minorHAnsi" w:hAnsiTheme="minorHAnsi" w:cstheme="minorHAnsi"/>
                <w:noProof/>
                <w:color w:val="191919"/>
                <w:sz w:val="22"/>
                <w:szCs w:val="22"/>
              </w:rPr>
              <w:drawing>
                <wp:inline distT="0" distB="0" distL="0" distR="0" wp14:anchorId="51C6CEEB" wp14:editId="52FCE1BD">
                  <wp:extent cx="398780" cy="398780"/>
                  <wp:effectExtent l="0" t="0" r="0" b="0"/>
                  <wp:docPr id="19" name="Рисунок 19" descr="Высота потолка з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ысота потолка зал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D72AAF">
              <w:rPr>
                <w:rFonts w:asciiTheme="minorHAnsi" w:hAnsiTheme="minorHAnsi" w:cstheme="minorHAnsi"/>
                <w:color w:val="191919"/>
                <w:sz w:val="22"/>
                <w:szCs w:val="22"/>
              </w:rPr>
              <w:fldChar w:fldCharType="end"/>
            </w:r>
          </w:p>
        </w:tc>
        <w:tc>
          <w:tcPr>
            <w:tcW w:w="0" w:type="auto"/>
            <w:tcBorders>
              <w:top w:val="nil"/>
              <w:left w:val="nil"/>
              <w:bottom w:val="nil"/>
              <w:right w:val="nil"/>
            </w:tcBorders>
            <w:shd w:val="clear" w:color="auto" w:fill="FFFFFF"/>
            <w:tcMar>
              <w:top w:w="150" w:type="dxa"/>
              <w:left w:w="150" w:type="dxa"/>
              <w:bottom w:w="150" w:type="dxa"/>
              <w:right w:w="150" w:type="dxa"/>
            </w:tcMar>
            <w:hideMark/>
          </w:tcPr>
          <w:p w14:paraId="59C57A15" w14:textId="77777777" w:rsidR="00274768" w:rsidRPr="00D72AAF" w:rsidRDefault="00274768" w:rsidP="00561BD8">
            <w:pPr>
              <w:jc w:val="center"/>
              <w:rPr>
                <w:rFonts w:asciiTheme="minorHAnsi" w:hAnsiTheme="minorHAnsi" w:cstheme="minorHAnsi"/>
                <w:color w:val="191919"/>
                <w:sz w:val="22"/>
                <w:szCs w:val="22"/>
              </w:rPr>
            </w:pPr>
            <w:r w:rsidRPr="00D72AAF">
              <w:rPr>
                <w:rFonts w:asciiTheme="minorHAnsi" w:hAnsiTheme="minorHAnsi" w:cstheme="minorHAnsi"/>
                <w:color w:val="191919"/>
                <w:sz w:val="22"/>
                <w:szCs w:val="22"/>
              </w:rPr>
              <w:fldChar w:fldCharType="begin"/>
            </w:r>
            <w:r w:rsidRPr="00D72AAF">
              <w:rPr>
                <w:rFonts w:asciiTheme="minorHAnsi" w:hAnsiTheme="minorHAnsi" w:cstheme="minorHAnsi"/>
                <w:color w:val="191919"/>
                <w:sz w:val="22"/>
                <w:szCs w:val="22"/>
              </w:rPr>
              <w:instrText xml:space="preserve"> INCLUDEPICTURE "https://wtcmoscow.ru/local/templates/cmt/images/t3.png" \* MERGEFORMATINET </w:instrText>
            </w:r>
            <w:r w:rsidRPr="00D72AAF">
              <w:rPr>
                <w:rFonts w:asciiTheme="minorHAnsi" w:hAnsiTheme="minorHAnsi" w:cstheme="minorHAnsi"/>
                <w:color w:val="191919"/>
                <w:sz w:val="22"/>
                <w:szCs w:val="22"/>
              </w:rPr>
              <w:fldChar w:fldCharType="separate"/>
            </w:r>
            <w:r w:rsidRPr="00D72AAF">
              <w:rPr>
                <w:rFonts w:asciiTheme="minorHAnsi" w:hAnsiTheme="minorHAnsi" w:cstheme="minorHAnsi"/>
                <w:noProof/>
                <w:color w:val="191919"/>
                <w:sz w:val="22"/>
                <w:szCs w:val="22"/>
              </w:rPr>
              <w:drawing>
                <wp:inline distT="0" distB="0" distL="0" distR="0" wp14:anchorId="4A6CFDBB" wp14:editId="524EC241">
                  <wp:extent cx="398780" cy="398780"/>
                  <wp:effectExtent l="0" t="0" r="0" b="0"/>
                  <wp:docPr id="18" name="Рисунок 18" descr="Наличие/отсутствие раздвижных перегородок (зал-трансфор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личие/отсутствие раздвижных перегородок (зал-трансформе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D72AAF">
              <w:rPr>
                <w:rFonts w:asciiTheme="minorHAnsi" w:hAnsiTheme="minorHAnsi" w:cstheme="minorHAnsi"/>
                <w:color w:val="191919"/>
                <w:sz w:val="22"/>
                <w:szCs w:val="22"/>
              </w:rPr>
              <w:fldChar w:fldCharType="end"/>
            </w:r>
          </w:p>
        </w:tc>
        <w:tc>
          <w:tcPr>
            <w:tcW w:w="0" w:type="auto"/>
            <w:tcBorders>
              <w:top w:val="nil"/>
              <w:left w:val="nil"/>
              <w:bottom w:val="nil"/>
              <w:right w:val="single" w:sz="12" w:space="0" w:color="FFFFFF"/>
            </w:tcBorders>
            <w:shd w:val="clear" w:color="auto" w:fill="FFFFFF"/>
            <w:tcMar>
              <w:top w:w="150" w:type="dxa"/>
              <w:left w:w="150" w:type="dxa"/>
              <w:bottom w:w="150" w:type="dxa"/>
              <w:right w:w="150" w:type="dxa"/>
            </w:tcMar>
            <w:hideMark/>
          </w:tcPr>
          <w:p w14:paraId="07E94C00" w14:textId="77777777" w:rsidR="00274768" w:rsidRPr="00D72AAF" w:rsidRDefault="00274768" w:rsidP="00561BD8">
            <w:pPr>
              <w:jc w:val="center"/>
              <w:rPr>
                <w:rFonts w:asciiTheme="minorHAnsi" w:hAnsiTheme="minorHAnsi" w:cstheme="minorHAnsi"/>
                <w:color w:val="191919"/>
                <w:sz w:val="22"/>
                <w:szCs w:val="22"/>
              </w:rPr>
            </w:pPr>
            <w:r w:rsidRPr="00D72AAF">
              <w:rPr>
                <w:rFonts w:asciiTheme="minorHAnsi" w:hAnsiTheme="minorHAnsi" w:cstheme="minorHAnsi"/>
                <w:color w:val="191919"/>
                <w:sz w:val="22"/>
                <w:szCs w:val="22"/>
              </w:rPr>
              <w:fldChar w:fldCharType="begin"/>
            </w:r>
            <w:r w:rsidRPr="00D72AAF">
              <w:rPr>
                <w:rFonts w:asciiTheme="minorHAnsi" w:hAnsiTheme="minorHAnsi" w:cstheme="minorHAnsi"/>
                <w:color w:val="191919"/>
                <w:sz w:val="22"/>
                <w:szCs w:val="22"/>
              </w:rPr>
              <w:instrText xml:space="preserve"> INCLUDEPICTURE "https://wtcmoscow.ru/local/templates/cmt/images/t4.png" \* MERGEFORMATINET </w:instrText>
            </w:r>
            <w:r w:rsidRPr="00D72AAF">
              <w:rPr>
                <w:rFonts w:asciiTheme="minorHAnsi" w:hAnsiTheme="minorHAnsi" w:cstheme="minorHAnsi"/>
                <w:color w:val="191919"/>
                <w:sz w:val="22"/>
                <w:szCs w:val="22"/>
              </w:rPr>
              <w:fldChar w:fldCharType="separate"/>
            </w:r>
            <w:r w:rsidRPr="00D72AAF">
              <w:rPr>
                <w:rFonts w:asciiTheme="minorHAnsi" w:hAnsiTheme="minorHAnsi" w:cstheme="minorHAnsi"/>
                <w:noProof/>
                <w:color w:val="191919"/>
                <w:sz w:val="22"/>
                <w:szCs w:val="22"/>
              </w:rPr>
              <w:drawing>
                <wp:inline distT="0" distB="0" distL="0" distR="0" wp14:anchorId="327F10DB" wp14:editId="4FB661D9">
                  <wp:extent cx="379095" cy="379095"/>
                  <wp:effectExtent l="0" t="0" r="1905" b="1905"/>
                  <wp:docPr id="17" name="Рисунок 17" descr="Наличие/отсутствие дневного света (ок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личие/отсутствие дневного света (ок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r w:rsidRPr="00D72AAF">
              <w:rPr>
                <w:rFonts w:asciiTheme="minorHAnsi" w:hAnsiTheme="minorHAnsi" w:cstheme="minorHAnsi"/>
                <w:color w:val="191919"/>
                <w:sz w:val="22"/>
                <w:szCs w:val="22"/>
              </w:rPr>
              <w:fldChar w:fldCharType="end"/>
            </w:r>
          </w:p>
        </w:tc>
        <w:tc>
          <w:tcPr>
            <w:tcW w:w="0" w:type="auto"/>
            <w:tcBorders>
              <w:top w:val="nil"/>
              <w:left w:val="nil"/>
              <w:bottom w:val="nil"/>
              <w:right w:val="nil"/>
            </w:tcBorders>
            <w:shd w:val="clear" w:color="auto" w:fill="FFFFFF"/>
            <w:tcMar>
              <w:top w:w="150" w:type="dxa"/>
              <w:left w:w="150" w:type="dxa"/>
              <w:bottom w:w="150" w:type="dxa"/>
              <w:right w:w="150" w:type="dxa"/>
            </w:tcMar>
            <w:hideMark/>
          </w:tcPr>
          <w:p w14:paraId="1C1563B5" w14:textId="77777777" w:rsidR="00274768" w:rsidRPr="00D72AAF" w:rsidRDefault="00274768" w:rsidP="00561BD8">
            <w:pPr>
              <w:jc w:val="center"/>
              <w:rPr>
                <w:rFonts w:asciiTheme="minorHAnsi" w:hAnsiTheme="minorHAnsi" w:cstheme="minorHAnsi"/>
                <w:color w:val="191919"/>
                <w:sz w:val="22"/>
                <w:szCs w:val="22"/>
              </w:rPr>
            </w:pPr>
            <w:r w:rsidRPr="00D72AAF">
              <w:rPr>
                <w:rFonts w:asciiTheme="minorHAnsi" w:hAnsiTheme="minorHAnsi" w:cstheme="minorHAnsi"/>
                <w:color w:val="191919"/>
                <w:sz w:val="22"/>
                <w:szCs w:val="22"/>
              </w:rPr>
              <w:fldChar w:fldCharType="begin"/>
            </w:r>
            <w:r w:rsidRPr="00D72AAF">
              <w:rPr>
                <w:rFonts w:asciiTheme="minorHAnsi" w:hAnsiTheme="minorHAnsi" w:cstheme="minorHAnsi"/>
                <w:color w:val="191919"/>
                <w:sz w:val="22"/>
                <w:szCs w:val="22"/>
              </w:rPr>
              <w:instrText xml:space="preserve"> INCLUDEPICTURE "https://wtcmoscow.ru/local/templates/cmt/images/t5.png" \* MERGEFORMATINET </w:instrText>
            </w:r>
            <w:r w:rsidRPr="00D72AAF">
              <w:rPr>
                <w:rFonts w:asciiTheme="minorHAnsi" w:hAnsiTheme="minorHAnsi" w:cstheme="minorHAnsi"/>
                <w:color w:val="191919"/>
                <w:sz w:val="22"/>
                <w:szCs w:val="22"/>
              </w:rPr>
              <w:fldChar w:fldCharType="separate"/>
            </w:r>
            <w:r w:rsidRPr="00D72AAF">
              <w:rPr>
                <w:rFonts w:asciiTheme="minorHAnsi" w:hAnsiTheme="minorHAnsi" w:cstheme="minorHAnsi"/>
                <w:noProof/>
                <w:color w:val="191919"/>
                <w:sz w:val="22"/>
                <w:szCs w:val="22"/>
              </w:rPr>
              <w:drawing>
                <wp:inline distT="0" distB="0" distL="0" distR="0" wp14:anchorId="22D495D4" wp14:editId="5084B13E">
                  <wp:extent cx="360045" cy="321310"/>
                  <wp:effectExtent l="0" t="0" r="0" b="0"/>
                  <wp:docPr id="16" name="Рисунок 16" descr="Вместимость при рассадке &quot;теат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местимость при рассадке &quot;театр&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 cy="321310"/>
                          </a:xfrm>
                          <a:prstGeom prst="rect">
                            <a:avLst/>
                          </a:prstGeom>
                          <a:noFill/>
                          <a:ln>
                            <a:noFill/>
                          </a:ln>
                        </pic:spPr>
                      </pic:pic>
                    </a:graphicData>
                  </a:graphic>
                </wp:inline>
              </w:drawing>
            </w:r>
            <w:r w:rsidRPr="00D72AAF">
              <w:rPr>
                <w:rFonts w:asciiTheme="minorHAnsi" w:hAnsiTheme="minorHAnsi" w:cstheme="minorHAnsi"/>
                <w:color w:val="191919"/>
                <w:sz w:val="22"/>
                <w:szCs w:val="22"/>
              </w:rPr>
              <w:fldChar w:fldCharType="end"/>
            </w:r>
          </w:p>
        </w:tc>
        <w:tc>
          <w:tcPr>
            <w:tcW w:w="0" w:type="auto"/>
            <w:tcBorders>
              <w:top w:val="nil"/>
              <w:left w:val="nil"/>
              <w:bottom w:val="nil"/>
              <w:right w:val="nil"/>
            </w:tcBorders>
            <w:shd w:val="clear" w:color="auto" w:fill="FFFFFF"/>
            <w:tcMar>
              <w:top w:w="150" w:type="dxa"/>
              <w:left w:w="150" w:type="dxa"/>
              <w:bottom w:w="150" w:type="dxa"/>
              <w:right w:w="150" w:type="dxa"/>
            </w:tcMar>
            <w:hideMark/>
          </w:tcPr>
          <w:p w14:paraId="7B9EEA12" w14:textId="77777777" w:rsidR="00274768" w:rsidRPr="00D72AAF" w:rsidRDefault="00274768" w:rsidP="00561BD8">
            <w:pPr>
              <w:jc w:val="center"/>
              <w:rPr>
                <w:rFonts w:asciiTheme="minorHAnsi" w:hAnsiTheme="minorHAnsi" w:cstheme="minorHAnsi"/>
                <w:color w:val="191919"/>
                <w:sz w:val="22"/>
                <w:szCs w:val="22"/>
              </w:rPr>
            </w:pPr>
            <w:r w:rsidRPr="00D72AAF">
              <w:rPr>
                <w:rFonts w:asciiTheme="minorHAnsi" w:hAnsiTheme="minorHAnsi" w:cstheme="minorHAnsi"/>
                <w:color w:val="191919"/>
                <w:sz w:val="22"/>
                <w:szCs w:val="22"/>
              </w:rPr>
              <w:fldChar w:fldCharType="begin"/>
            </w:r>
            <w:r w:rsidRPr="00D72AAF">
              <w:rPr>
                <w:rFonts w:asciiTheme="minorHAnsi" w:hAnsiTheme="minorHAnsi" w:cstheme="minorHAnsi"/>
                <w:color w:val="191919"/>
                <w:sz w:val="22"/>
                <w:szCs w:val="22"/>
              </w:rPr>
              <w:instrText xml:space="preserve"> INCLUDEPICTURE "https://wtcmoscow.ru/local/templates/cmt/images/t6.png" \* MERGEFORMATINET </w:instrText>
            </w:r>
            <w:r w:rsidRPr="00D72AAF">
              <w:rPr>
                <w:rFonts w:asciiTheme="minorHAnsi" w:hAnsiTheme="minorHAnsi" w:cstheme="minorHAnsi"/>
                <w:color w:val="191919"/>
                <w:sz w:val="22"/>
                <w:szCs w:val="22"/>
              </w:rPr>
              <w:fldChar w:fldCharType="separate"/>
            </w:r>
            <w:r w:rsidRPr="00D72AAF">
              <w:rPr>
                <w:rFonts w:asciiTheme="minorHAnsi" w:hAnsiTheme="minorHAnsi" w:cstheme="minorHAnsi"/>
                <w:noProof/>
                <w:color w:val="191919"/>
                <w:sz w:val="22"/>
                <w:szCs w:val="22"/>
              </w:rPr>
              <w:drawing>
                <wp:inline distT="0" distB="0" distL="0" distR="0" wp14:anchorId="0D907F74" wp14:editId="7B763624">
                  <wp:extent cx="379095" cy="321310"/>
                  <wp:effectExtent l="0" t="0" r="1905" b="0"/>
                  <wp:docPr id="15" name="Рисунок 15" descr="Вместимость при рассадке &quot;клас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местимость при рассадке &quot;класс&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 cy="321310"/>
                          </a:xfrm>
                          <a:prstGeom prst="rect">
                            <a:avLst/>
                          </a:prstGeom>
                          <a:noFill/>
                          <a:ln>
                            <a:noFill/>
                          </a:ln>
                        </pic:spPr>
                      </pic:pic>
                    </a:graphicData>
                  </a:graphic>
                </wp:inline>
              </w:drawing>
            </w:r>
            <w:r w:rsidRPr="00D72AAF">
              <w:rPr>
                <w:rFonts w:asciiTheme="minorHAnsi" w:hAnsiTheme="minorHAnsi" w:cstheme="minorHAnsi"/>
                <w:color w:val="191919"/>
                <w:sz w:val="22"/>
                <w:szCs w:val="22"/>
              </w:rPr>
              <w:fldChar w:fldCharType="end"/>
            </w:r>
          </w:p>
        </w:tc>
        <w:tc>
          <w:tcPr>
            <w:tcW w:w="0" w:type="auto"/>
            <w:tcBorders>
              <w:top w:val="nil"/>
              <w:left w:val="nil"/>
              <w:bottom w:val="nil"/>
              <w:right w:val="nil"/>
            </w:tcBorders>
            <w:shd w:val="clear" w:color="auto" w:fill="FFFFFF"/>
            <w:tcMar>
              <w:top w:w="150" w:type="dxa"/>
              <w:left w:w="150" w:type="dxa"/>
              <w:bottom w:w="150" w:type="dxa"/>
              <w:right w:w="150" w:type="dxa"/>
            </w:tcMar>
            <w:hideMark/>
          </w:tcPr>
          <w:p w14:paraId="1A86B425" w14:textId="77777777" w:rsidR="00274768" w:rsidRPr="00D72AAF" w:rsidRDefault="00274768" w:rsidP="00561BD8">
            <w:pPr>
              <w:jc w:val="center"/>
              <w:rPr>
                <w:rFonts w:asciiTheme="minorHAnsi" w:hAnsiTheme="minorHAnsi" w:cstheme="minorHAnsi"/>
                <w:color w:val="191919"/>
                <w:sz w:val="22"/>
                <w:szCs w:val="22"/>
              </w:rPr>
            </w:pPr>
            <w:r w:rsidRPr="00D72AAF">
              <w:rPr>
                <w:rFonts w:asciiTheme="minorHAnsi" w:hAnsiTheme="minorHAnsi" w:cstheme="minorHAnsi"/>
                <w:color w:val="191919"/>
                <w:sz w:val="22"/>
                <w:szCs w:val="22"/>
              </w:rPr>
              <w:fldChar w:fldCharType="begin"/>
            </w:r>
            <w:r w:rsidRPr="00D72AAF">
              <w:rPr>
                <w:rFonts w:asciiTheme="minorHAnsi" w:hAnsiTheme="minorHAnsi" w:cstheme="minorHAnsi"/>
                <w:color w:val="191919"/>
                <w:sz w:val="22"/>
                <w:szCs w:val="22"/>
              </w:rPr>
              <w:instrText xml:space="preserve"> INCLUDEPICTURE "https://wtcmoscow.ru/local/templates/cmt/images/t7.png" \* MERGEFORMATINET </w:instrText>
            </w:r>
            <w:r w:rsidRPr="00D72AAF">
              <w:rPr>
                <w:rFonts w:asciiTheme="minorHAnsi" w:hAnsiTheme="minorHAnsi" w:cstheme="minorHAnsi"/>
                <w:color w:val="191919"/>
                <w:sz w:val="22"/>
                <w:szCs w:val="22"/>
              </w:rPr>
              <w:fldChar w:fldCharType="separate"/>
            </w:r>
            <w:r w:rsidRPr="00D72AAF">
              <w:rPr>
                <w:rFonts w:asciiTheme="minorHAnsi" w:hAnsiTheme="minorHAnsi" w:cstheme="minorHAnsi"/>
                <w:noProof/>
                <w:color w:val="191919"/>
                <w:sz w:val="22"/>
                <w:szCs w:val="22"/>
              </w:rPr>
              <w:drawing>
                <wp:inline distT="0" distB="0" distL="0" distR="0" wp14:anchorId="0107FB58" wp14:editId="2A42009D">
                  <wp:extent cx="360045" cy="321310"/>
                  <wp:effectExtent l="0" t="0" r="0" b="0"/>
                  <wp:docPr id="14" name="Рисунок 14" descr="Вместимость при рассадке &quot;открытое каре&quot; (U-shape, буква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местимость при рассадке &quot;открытое каре&quot; (U-shape, буква 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 cy="321310"/>
                          </a:xfrm>
                          <a:prstGeom prst="rect">
                            <a:avLst/>
                          </a:prstGeom>
                          <a:noFill/>
                          <a:ln>
                            <a:noFill/>
                          </a:ln>
                        </pic:spPr>
                      </pic:pic>
                    </a:graphicData>
                  </a:graphic>
                </wp:inline>
              </w:drawing>
            </w:r>
            <w:r w:rsidRPr="00D72AAF">
              <w:rPr>
                <w:rFonts w:asciiTheme="minorHAnsi" w:hAnsiTheme="minorHAnsi" w:cstheme="minorHAnsi"/>
                <w:color w:val="191919"/>
                <w:sz w:val="22"/>
                <w:szCs w:val="22"/>
              </w:rPr>
              <w:fldChar w:fldCharType="end"/>
            </w:r>
          </w:p>
        </w:tc>
        <w:tc>
          <w:tcPr>
            <w:tcW w:w="0" w:type="auto"/>
            <w:tcBorders>
              <w:top w:val="nil"/>
              <w:left w:val="nil"/>
              <w:bottom w:val="nil"/>
              <w:right w:val="nil"/>
            </w:tcBorders>
            <w:shd w:val="clear" w:color="auto" w:fill="FFFFFF"/>
            <w:tcMar>
              <w:top w:w="150" w:type="dxa"/>
              <w:left w:w="150" w:type="dxa"/>
              <w:bottom w:w="150" w:type="dxa"/>
              <w:right w:w="150" w:type="dxa"/>
            </w:tcMar>
            <w:hideMark/>
          </w:tcPr>
          <w:p w14:paraId="3CB9AFCE" w14:textId="77777777" w:rsidR="00274768" w:rsidRPr="00D72AAF" w:rsidRDefault="00274768" w:rsidP="00561BD8">
            <w:pPr>
              <w:jc w:val="center"/>
              <w:rPr>
                <w:rFonts w:asciiTheme="minorHAnsi" w:hAnsiTheme="minorHAnsi" w:cstheme="minorHAnsi"/>
                <w:color w:val="191919"/>
                <w:sz w:val="22"/>
                <w:szCs w:val="22"/>
              </w:rPr>
            </w:pPr>
            <w:r w:rsidRPr="00D72AAF">
              <w:rPr>
                <w:rFonts w:asciiTheme="minorHAnsi" w:hAnsiTheme="minorHAnsi" w:cstheme="minorHAnsi"/>
                <w:color w:val="191919"/>
                <w:sz w:val="22"/>
                <w:szCs w:val="22"/>
              </w:rPr>
              <w:fldChar w:fldCharType="begin"/>
            </w:r>
            <w:r w:rsidRPr="00D72AAF">
              <w:rPr>
                <w:rFonts w:asciiTheme="minorHAnsi" w:hAnsiTheme="minorHAnsi" w:cstheme="minorHAnsi"/>
                <w:color w:val="191919"/>
                <w:sz w:val="22"/>
                <w:szCs w:val="22"/>
              </w:rPr>
              <w:instrText xml:space="preserve"> INCLUDEPICTURE "https://wtcmoscow.ru/local/templates/cmt/images/t8.png" \* MERGEFORMATINET </w:instrText>
            </w:r>
            <w:r w:rsidRPr="00D72AAF">
              <w:rPr>
                <w:rFonts w:asciiTheme="minorHAnsi" w:hAnsiTheme="minorHAnsi" w:cstheme="minorHAnsi"/>
                <w:color w:val="191919"/>
                <w:sz w:val="22"/>
                <w:szCs w:val="22"/>
              </w:rPr>
              <w:fldChar w:fldCharType="separate"/>
            </w:r>
            <w:r w:rsidRPr="00D72AAF">
              <w:rPr>
                <w:rFonts w:asciiTheme="minorHAnsi" w:hAnsiTheme="minorHAnsi" w:cstheme="minorHAnsi"/>
                <w:noProof/>
                <w:color w:val="191919"/>
                <w:sz w:val="22"/>
                <w:szCs w:val="22"/>
              </w:rPr>
              <w:drawing>
                <wp:inline distT="0" distB="0" distL="0" distR="0" wp14:anchorId="411E4FDE" wp14:editId="42EACBE8">
                  <wp:extent cx="379095" cy="379095"/>
                  <wp:effectExtent l="0" t="0" r="1905" b="1905"/>
                  <wp:docPr id="13" name="Рисунок 13" descr="Вместимость при рассадке &quot;круглый стол&quot; (закрытое кар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местимость при рассадке &quot;круглый стол&quot; (закрытое каре)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r w:rsidRPr="00D72AAF">
              <w:rPr>
                <w:rFonts w:asciiTheme="minorHAnsi" w:hAnsiTheme="minorHAnsi" w:cstheme="minorHAnsi"/>
                <w:color w:val="191919"/>
                <w:sz w:val="22"/>
                <w:szCs w:val="22"/>
              </w:rPr>
              <w:fldChar w:fldCharType="end"/>
            </w:r>
          </w:p>
        </w:tc>
        <w:tc>
          <w:tcPr>
            <w:tcW w:w="0" w:type="auto"/>
            <w:tcBorders>
              <w:top w:val="nil"/>
              <w:left w:val="nil"/>
              <w:bottom w:val="nil"/>
              <w:right w:val="nil"/>
            </w:tcBorders>
            <w:shd w:val="clear" w:color="auto" w:fill="FFFFFF"/>
            <w:tcMar>
              <w:top w:w="150" w:type="dxa"/>
              <w:left w:w="150" w:type="dxa"/>
              <w:bottom w:w="150" w:type="dxa"/>
              <w:right w:w="150" w:type="dxa"/>
            </w:tcMar>
            <w:hideMark/>
          </w:tcPr>
          <w:p w14:paraId="3A9A4CCD" w14:textId="77777777" w:rsidR="00274768" w:rsidRPr="00D72AAF" w:rsidRDefault="00274768" w:rsidP="00561BD8">
            <w:pPr>
              <w:jc w:val="center"/>
              <w:rPr>
                <w:rFonts w:asciiTheme="minorHAnsi" w:hAnsiTheme="minorHAnsi" w:cstheme="minorHAnsi"/>
                <w:color w:val="191919"/>
                <w:sz w:val="22"/>
                <w:szCs w:val="22"/>
              </w:rPr>
            </w:pPr>
            <w:r w:rsidRPr="00D72AAF">
              <w:rPr>
                <w:rFonts w:asciiTheme="minorHAnsi" w:hAnsiTheme="minorHAnsi" w:cstheme="minorHAnsi"/>
                <w:color w:val="191919"/>
                <w:sz w:val="22"/>
                <w:szCs w:val="22"/>
              </w:rPr>
              <w:fldChar w:fldCharType="begin"/>
            </w:r>
            <w:r w:rsidRPr="00D72AAF">
              <w:rPr>
                <w:rFonts w:asciiTheme="minorHAnsi" w:hAnsiTheme="minorHAnsi" w:cstheme="minorHAnsi"/>
                <w:color w:val="191919"/>
                <w:sz w:val="22"/>
                <w:szCs w:val="22"/>
              </w:rPr>
              <w:instrText xml:space="preserve"> INCLUDEPICTURE "https://wtcmoscow.ru/local/templates/cmt/images/t9.png" \* MERGEFORMATINET </w:instrText>
            </w:r>
            <w:r w:rsidRPr="00D72AAF">
              <w:rPr>
                <w:rFonts w:asciiTheme="minorHAnsi" w:hAnsiTheme="minorHAnsi" w:cstheme="minorHAnsi"/>
                <w:color w:val="191919"/>
                <w:sz w:val="22"/>
                <w:szCs w:val="22"/>
              </w:rPr>
              <w:fldChar w:fldCharType="separate"/>
            </w:r>
            <w:r w:rsidRPr="00D72AAF">
              <w:rPr>
                <w:rFonts w:asciiTheme="minorHAnsi" w:hAnsiTheme="minorHAnsi" w:cstheme="minorHAnsi"/>
                <w:noProof/>
                <w:color w:val="191919"/>
                <w:sz w:val="22"/>
                <w:szCs w:val="22"/>
              </w:rPr>
              <w:drawing>
                <wp:inline distT="0" distB="0" distL="0" distR="0" wp14:anchorId="449D53C1" wp14:editId="62A2F019">
                  <wp:extent cx="495935" cy="301625"/>
                  <wp:effectExtent l="0" t="0" r="0" b="3175"/>
                  <wp:docPr id="12" name="Рисунок 12" descr="Проведение бан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оведение банкет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935" cy="301625"/>
                          </a:xfrm>
                          <a:prstGeom prst="rect">
                            <a:avLst/>
                          </a:prstGeom>
                          <a:noFill/>
                          <a:ln>
                            <a:noFill/>
                          </a:ln>
                        </pic:spPr>
                      </pic:pic>
                    </a:graphicData>
                  </a:graphic>
                </wp:inline>
              </w:drawing>
            </w:r>
            <w:r w:rsidRPr="00D72AAF">
              <w:rPr>
                <w:rFonts w:asciiTheme="minorHAnsi" w:hAnsiTheme="minorHAnsi" w:cstheme="minorHAnsi"/>
                <w:color w:val="191919"/>
                <w:sz w:val="22"/>
                <w:szCs w:val="22"/>
              </w:rPr>
              <w:fldChar w:fldCharType="end"/>
            </w:r>
          </w:p>
        </w:tc>
        <w:tc>
          <w:tcPr>
            <w:tcW w:w="0" w:type="auto"/>
            <w:tcBorders>
              <w:top w:val="nil"/>
              <w:left w:val="nil"/>
              <w:bottom w:val="nil"/>
              <w:right w:val="nil"/>
            </w:tcBorders>
            <w:shd w:val="clear" w:color="auto" w:fill="FFFFFF"/>
            <w:tcMar>
              <w:top w:w="150" w:type="dxa"/>
              <w:left w:w="150" w:type="dxa"/>
              <w:bottom w:w="150" w:type="dxa"/>
              <w:right w:w="150" w:type="dxa"/>
            </w:tcMar>
            <w:hideMark/>
          </w:tcPr>
          <w:p w14:paraId="4C811B94" w14:textId="77777777" w:rsidR="00274768" w:rsidRPr="00D72AAF" w:rsidRDefault="00274768" w:rsidP="00561BD8">
            <w:pPr>
              <w:jc w:val="center"/>
              <w:rPr>
                <w:rFonts w:asciiTheme="minorHAnsi" w:hAnsiTheme="minorHAnsi" w:cstheme="minorHAnsi"/>
                <w:color w:val="191919"/>
                <w:sz w:val="22"/>
                <w:szCs w:val="22"/>
              </w:rPr>
            </w:pPr>
            <w:r w:rsidRPr="00D72AAF">
              <w:rPr>
                <w:rFonts w:asciiTheme="minorHAnsi" w:hAnsiTheme="minorHAnsi" w:cstheme="minorHAnsi"/>
                <w:color w:val="191919"/>
                <w:sz w:val="22"/>
                <w:szCs w:val="22"/>
              </w:rPr>
              <w:fldChar w:fldCharType="begin"/>
            </w:r>
            <w:r w:rsidRPr="00D72AAF">
              <w:rPr>
                <w:rFonts w:asciiTheme="minorHAnsi" w:hAnsiTheme="minorHAnsi" w:cstheme="minorHAnsi"/>
                <w:color w:val="191919"/>
                <w:sz w:val="22"/>
                <w:szCs w:val="22"/>
              </w:rPr>
              <w:instrText xml:space="preserve"> INCLUDEPICTURE "https://wtcmoscow.ru/local/templates/cmt/images/t10.png" \* MERGEFORMATINET </w:instrText>
            </w:r>
            <w:r w:rsidRPr="00D72AAF">
              <w:rPr>
                <w:rFonts w:asciiTheme="minorHAnsi" w:hAnsiTheme="minorHAnsi" w:cstheme="minorHAnsi"/>
                <w:color w:val="191919"/>
                <w:sz w:val="22"/>
                <w:szCs w:val="22"/>
              </w:rPr>
              <w:fldChar w:fldCharType="separate"/>
            </w:r>
            <w:r w:rsidRPr="00D72AAF">
              <w:rPr>
                <w:rFonts w:asciiTheme="minorHAnsi" w:hAnsiTheme="minorHAnsi" w:cstheme="minorHAnsi"/>
                <w:noProof/>
                <w:color w:val="191919"/>
                <w:sz w:val="22"/>
                <w:szCs w:val="22"/>
              </w:rPr>
              <w:drawing>
                <wp:inline distT="0" distB="0" distL="0" distR="0" wp14:anchorId="1FE1D8E2" wp14:editId="364A1BDC">
                  <wp:extent cx="340360" cy="340360"/>
                  <wp:effectExtent l="0" t="0" r="2540" b="2540"/>
                  <wp:docPr id="11" name="Рисунок 11" descr="Проведение фурш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оведение фуршет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360" cy="340360"/>
                          </a:xfrm>
                          <a:prstGeom prst="rect">
                            <a:avLst/>
                          </a:prstGeom>
                          <a:noFill/>
                          <a:ln>
                            <a:noFill/>
                          </a:ln>
                        </pic:spPr>
                      </pic:pic>
                    </a:graphicData>
                  </a:graphic>
                </wp:inline>
              </w:drawing>
            </w:r>
            <w:r w:rsidRPr="00D72AAF">
              <w:rPr>
                <w:rFonts w:asciiTheme="minorHAnsi" w:hAnsiTheme="minorHAnsi" w:cstheme="minorHAnsi"/>
                <w:color w:val="191919"/>
                <w:sz w:val="22"/>
                <w:szCs w:val="22"/>
              </w:rPr>
              <w:fldChar w:fldCharType="end"/>
            </w:r>
          </w:p>
        </w:tc>
      </w:tr>
      <w:tr w:rsidR="00274768" w:rsidRPr="00D72AAF" w14:paraId="36F82F7F" w14:textId="77777777" w:rsidTr="00561BD8">
        <w:trPr>
          <w:tblCellSpacing w:w="0" w:type="dxa"/>
        </w:trPr>
        <w:tc>
          <w:tcPr>
            <w:tcW w:w="0" w:type="auto"/>
            <w:tcBorders>
              <w:top w:val="nil"/>
              <w:left w:val="nil"/>
              <w:bottom w:val="nil"/>
              <w:right w:val="nil"/>
            </w:tcBorders>
            <w:shd w:val="clear" w:color="auto" w:fill="EAEFF3"/>
            <w:tcMar>
              <w:top w:w="150" w:type="dxa"/>
              <w:left w:w="150" w:type="dxa"/>
              <w:bottom w:w="150" w:type="dxa"/>
              <w:right w:w="150" w:type="dxa"/>
            </w:tcMar>
            <w:hideMark/>
          </w:tcPr>
          <w:p w14:paraId="335F9106" w14:textId="77777777" w:rsidR="00274768" w:rsidRPr="00D72AAF" w:rsidRDefault="00274768" w:rsidP="00561BD8">
            <w:pPr>
              <w:rPr>
                <w:rFonts w:asciiTheme="minorHAnsi" w:hAnsiTheme="minorHAnsi" w:cstheme="minorHAnsi"/>
                <w:color w:val="191919"/>
                <w:sz w:val="22"/>
                <w:szCs w:val="22"/>
              </w:rPr>
            </w:pPr>
            <w:r w:rsidRPr="00D72AAF">
              <w:rPr>
                <w:rFonts w:asciiTheme="minorHAnsi" w:hAnsiTheme="minorHAnsi" w:cstheme="minorHAnsi"/>
                <w:color w:val="191919"/>
                <w:sz w:val="22"/>
                <w:szCs w:val="22"/>
              </w:rPr>
              <w:t>Конгресс-зал</w:t>
            </w:r>
          </w:p>
        </w:tc>
        <w:tc>
          <w:tcPr>
            <w:tcW w:w="0" w:type="auto"/>
            <w:tcBorders>
              <w:top w:val="nil"/>
              <w:left w:val="nil"/>
              <w:bottom w:val="nil"/>
              <w:right w:val="nil"/>
            </w:tcBorders>
            <w:shd w:val="clear" w:color="auto" w:fill="EAEFF3"/>
            <w:noWrap/>
            <w:tcMar>
              <w:top w:w="150" w:type="dxa"/>
              <w:left w:w="150" w:type="dxa"/>
              <w:bottom w:w="150" w:type="dxa"/>
              <w:right w:w="150" w:type="dxa"/>
            </w:tcMar>
            <w:hideMark/>
          </w:tcPr>
          <w:p w14:paraId="744B5078" w14:textId="77777777" w:rsidR="00274768" w:rsidRPr="00D72AAF" w:rsidRDefault="00274768" w:rsidP="00561BD8">
            <w:pPr>
              <w:jc w:val="right"/>
              <w:rPr>
                <w:rFonts w:asciiTheme="minorHAnsi" w:hAnsiTheme="minorHAnsi" w:cstheme="minorHAnsi"/>
                <w:color w:val="191919"/>
                <w:sz w:val="22"/>
                <w:szCs w:val="22"/>
              </w:rPr>
            </w:pPr>
            <w:r w:rsidRPr="00D72AAF">
              <w:rPr>
                <w:rFonts w:asciiTheme="minorHAnsi" w:hAnsiTheme="minorHAnsi" w:cstheme="minorHAnsi"/>
                <w:color w:val="191919"/>
                <w:sz w:val="22"/>
                <w:szCs w:val="22"/>
              </w:rPr>
              <w:t>1 350 м</w:t>
            </w:r>
          </w:p>
        </w:tc>
        <w:tc>
          <w:tcPr>
            <w:tcW w:w="0" w:type="auto"/>
            <w:tcBorders>
              <w:top w:val="nil"/>
              <w:left w:val="nil"/>
              <w:bottom w:val="nil"/>
              <w:right w:val="nil"/>
            </w:tcBorders>
            <w:shd w:val="clear" w:color="auto" w:fill="EAEFF3"/>
            <w:noWrap/>
            <w:tcMar>
              <w:top w:w="150" w:type="dxa"/>
              <w:left w:w="150" w:type="dxa"/>
              <w:bottom w:w="150" w:type="dxa"/>
              <w:right w:w="150" w:type="dxa"/>
            </w:tcMar>
            <w:hideMark/>
          </w:tcPr>
          <w:p w14:paraId="085AFBC4" w14:textId="77777777" w:rsidR="00274768" w:rsidRPr="00D72AAF" w:rsidRDefault="00274768" w:rsidP="00561BD8">
            <w:pPr>
              <w:jc w:val="right"/>
              <w:rPr>
                <w:rFonts w:asciiTheme="minorHAnsi" w:hAnsiTheme="minorHAnsi" w:cstheme="minorHAnsi"/>
                <w:color w:val="191919"/>
                <w:sz w:val="22"/>
                <w:szCs w:val="22"/>
              </w:rPr>
            </w:pPr>
            <w:r w:rsidRPr="00D72AAF">
              <w:rPr>
                <w:rFonts w:asciiTheme="minorHAnsi" w:hAnsiTheme="minorHAnsi" w:cstheme="minorHAnsi"/>
                <w:color w:val="191919"/>
                <w:sz w:val="22"/>
                <w:szCs w:val="22"/>
              </w:rPr>
              <w:t>7.5</w:t>
            </w:r>
          </w:p>
        </w:tc>
        <w:tc>
          <w:tcPr>
            <w:tcW w:w="0" w:type="auto"/>
            <w:tcBorders>
              <w:top w:val="nil"/>
              <w:left w:val="nil"/>
              <w:bottom w:val="nil"/>
              <w:right w:val="nil"/>
            </w:tcBorders>
            <w:shd w:val="clear" w:color="auto" w:fill="EAEFF3"/>
            <w:tcMar>
              <w:top w:w="150" w:type="dxa"/>
              <w:left w:w="150" w:type="dxa"/>
              <w:bottom w:w="150" w:type="dxa"/>
              <w:right w:w="150" w:type="dxa"/>
            </w:tcMar>
            <w:hideMark/>
          </w:tcPr>
          <w:p w14:paraId="25793E89" w14:textId="77777777" w:rsidR="00274768" w:rsidRPr="00D72AAF" w:rsidRDefault="00274768" w:rsidP="00561BD8">
            <w:pPr>
              <w:rPr>
                <w:rFonts w:asciiTheme="minorHAnsi" w:hAnsiTheme="minorHAnsi" w:cstheme="minorHAnsi"/>
                <w:color w:val="191919"/>
                <w:sz w:val="22"/>
                <w:szCs w:val="22"/>
              </w:rPr>
            </w:pPr>
            <w:r w:rsidRPr="00D72AAF">
              <w:rPr>
                <w:rFonts w:asciiTheme="minorHAnsi" w:hAnsiTheme="minorHAnsi" w:cstheme="minorHAnsi"/>
                <w:color w:val="191919"/>
                <w:sz w:val="22"/>
                <w:szCs w:val="22"/>
              </w:rPr>
              <w:t>Да</w:t>
            </w:r>
          </w:p>
        </w:tc>
        <w:tc>
          <w:tcPr>
            <w:tcW w:w="0" w:type="auto"/>
            <w:tcBorders>
              <w:top w:val="nil"/>
              <w:left w:val="nil"/>
              <w:bottom w:val="nil"/>
              <w:right w:val="single" w:sz="12" w:space="0" w:color="FFFFFF"/>
            </w:tcBorders>
            <w:shd w:val="clear" w:color="auto" w:fill="EAEFF3"/>
            <w:tcMar>
              <w:top w:w="150" w:type="dxa"/>
              <w:left w:w="150" w:type="dxa"/>
              <w:bottom w:w="150" w:type="dxa"/>
              <w:right w:w="150" w:type="dxa"/>
            </w:tcMar>
            <w:hideMark/>
          </w:tcPr>
          <w:p w14:paraId="3760C751" w14:textId="77777777" w:rsidR="00274768" w:rsidRPr="00D72AAF" w:rsidRDefault="00274768" w:rsidP="00561BD8">
            <w:pPr>
              <w:rPr>
                <w:rFonts w:asciiTheme="minorHAnsi" w:hAnsiTheme="minorHAnsi" w:cstheme="minorHAnsi"/>
                <w:color w:val="191919"/>
                <w:sz w:val="22"/>
                <w:szCs w:val="22"/>
              </w:rPr>
            </w:pPr>
            <w:r w:rsidRPr="00D72AAF">
              <w:rPr>
                <w:rFonts w:asciiTheme="minorHAnsi" w:hAnsiTheme="minorHAnsi" w:cstheme="minorHAnsi"/>
                <w:color w:val="191919"/>
                <w:sz w:val="22"/>
                <w:szCs w:val="22"/>
              </w:rPr>
              <w:t>Нет</w:t>
            </w:r>
          </w:p>
        </w:tc>
        <w:tc>
          <w:tcPr>
            <w:tcW w:w="0" w:type="auto"/>
            <w:tcBorders>
              <w:top w:val="nil"/>
              <w:left w:val="nil"/>
              <w:bottom w:val="nil"/>
              <w:right w:val="nil"/>
            </w:tcBorders>
            <w:shd w:val="clear" w:color="auto" w:fill="EAEFF3"/>
            <w:tcMar>
              <w:top w:w="150" w:type="dxa"/>
              <w:left w:w="150" w:type="dxa"/>
              <w:bottom w:w="150" w:type="dxa"/>
              <w:right w:w="150" w:type="dxa"/>
            </w:tcMar>
            <w:hideMark/>
          </w:tcPr>
          <w:p w14:paraId="16CB3516" w14:textId="77777777" w:rsidR="00274768" w:rsidRPr="00D72AAF" w:rsidRDefault="00274768" w:rsidP="00561BD8">
            <w:pPr>
              <w:jc w:val="right"/>
              <w:rPr>
                <w:rFonts w:asciiTheme="minorHAnsi" w:hAnsiTheme="minorHAnsi" w:cstheme="minorHAnsi"/>
                <w:color w:val="191919"/>
                <w:sz w:val="22"/>
                <w:szCs w:val="22"/>
              </w:rPr>
            </w:pPr>
            <w:r w:rsidRPr="00D72AAF">
              <w:rPr>
                <w:rFonts w:asciiTheme="minorHAnsi" w:hAnsiTheme="minorHAnsi" w:cstheme="minorHAnsi"/>
                <w:color w:val="191919"/>
                <w:sz w:val="22"/>
                <w:szCs w:val="22"/>
              </w:rPr>
              <w:t>1500</w:t>
            </w:r>
          </w:p>
        </w:tc>
        <w:tc>
          <w:tcPr>
            <w:tcW w:w="0" w:type="auto"/>
            <w:tcBorders>
              <w:top w:val="nil"/>
              <w:left w:val="nil"/>
              <w:bottom w:val="nil"/>
              <w:right w:val="nil"/>
            </w:tcBorders>
            <w:shd w:val="clear" w:color="auto" w:fill="EAEFF3"/>
            <w:tcMar>
              <w:top w:w="150" w:type="dxa"/>
              <w:left w:w="150" w:type="dxa"/>
              <w:bottom w:w="150" w:type="dxa"/>
              <w:right w:w="150" w:type="dxa"/>
            </w:tcMar>
            <w:hideMark/>
          </w:tcPr>
          <w:p w14:paraId="0CC04B7C" w14:textId="77777777" w:rsidR="00274768" w:rsidRPr="00D72AAF" w:rsidRDefault="00274768" w:rsidP="00561BD8">
            <w:pPr>
              <w:jc w:val="right"/>
              <w:rPr>
                <w:rFonts w:asciiTheme="minorHAnsi" w:hAnsiTheme="minorHAnsi" w:cstheme="minorHAnsi"/>
                <w:color w:val="191919"/>
                <w:sz w:val="22"/>
                <w:szCs w:val="22"/>
              </w:rPr>
            </w:pPr>
            <w:r w:rsidRPr="00D72AAF">
              <w:rPr>
                <w:rFonts w:asciiTheme="minorHAnsi" w:hAnsiTheme="minorHAnsi" w:cstheme="minorHAnsi"/>
                <w:color w:val="191919"/>
                <w:sz w:val="22"/>
                <w:szCs w:val="22"/>
              </w:rPr>
              <w:t>800</w:t>
            </w:r>
          </w:p>
        </w:tc>
        <w:tc>
          <w:tcPr>
            <w:tcW w:w="0" w:type="auto"/>
            <w:tcBorders>
              <w:top w:val="nil"/>
              <w:left w:val="nil"/>
              <w:bottom w:val="nil"/>
              <w:right w:val="nil"/>
            </w:tcBorders>
            <w:shd w:val="clear" w:color="auto" w:fill="EAEFF3"/>
            <w:tcMar>
              <w:top w:w="150" w:type="dxa"/>
              <w:left w:w="150" w:type="dxa"/>
              <w:bottom w:w="150" w:type="dxa"/>
              <w:right w:w="150" w:type="dxa"/>
            </w:tcMar>
            <w:hideMark/>
          </w:tcPr>
          <w:p w14:paraId="481C9A41" w14:textId="77777777" w:rsidR="00274768" w:rsidRPr="00D72AAF" w:rsidRDefault="00274768" w:rsidP="00561BD8">
            <w:pPr>
              <w:jc w:val="right"/>
              <w:rPr>
                <w:rFonts w:asciiTheme="minorHAnsi" w:hAnsiTheme="minorHAnsi" w:cstheme="minorHAnsi"/>
                <w:color w:val="191919"/>
                <w:sz w:val="22"/>
                <w:szCs w:val="22"/>
              </w:rPr>
            </w:pPr>
            <w:r w:rsidRPr="00D72AAF">
              <w:rPr>
                <w:rFonts w:asciiTheme="minorHAnsi" w:hAnsiTheme="minorHAnsi" w:cstheme="minorHAnsi"/>
                <w:color w:val="191919"/>
                <w:sz w:val="22"/>
                <w:szCs w:val="22"/>
              </w:rPr>
              <w:t>200</w:t>
            </w:r>
          </w:p>
        </w:tc>
        <w:tc>
          <w:tcPr>
            <w:tcW w:w="0" w:type="auto"/>
            <w:tcBorders>
              <w:top w:val="nil"/>
              <w:left w:val="nil"/>
              <w:bottom w:val="nil"/>
              <w:right w:val="nil"/>
            </w:tcBorders>
            <w:shd w:val="clear" w:color="auto" w:fill="EAEFF3"/>
            <w:tcMar>
              <w:top w:w="150" w:type="dxa"/>
              <w:left w:w="150" w:type="dxa"/>
              <w:bottom w:w="150" w:type="dxa"/>
              <w:right w:w="150" w:type="dxa"/>
            </w:tcMar>
            <w:hideMark/>
          </w:tcPr>
          <w:p w14:paraId="0C569106" w14:textId="77777777" w:rsidR="00274768" w:rsidRPr="00D72AAF" w:rsidRDefault="00274768" w:rsidP="00561BD8">
            <w:pPr>
              <w:jc w:val="right"/>
              <w:rPr>
                <w:rFonts w:asciiTheme="minorHAnsi" w:hAnsiTheme="minorHAnsi" w:cstheme="minorHAnsi"/>
                <w:color w:val="191919"/>
                <w:sz w:val="22"/>
                <w:szCs w:val="22"/>
              </w:rPr>
            </w:pPr>
            <w:r w:rsidRPr="00D72AAF">
              <w:rPr>
                <w:rFonts w:asciiTheme="minorHAnsi" w:hAnsiTheme="minorHAnsi" w:cstheme="minorHAnsi"/>
                <w:color w:val="191919"/>
                <w:sz w:val="22"/>
                <w:szCs w:val="22"/>
              </w:rPr>
              <w:t>240</w:t>
            </w:r>
          </w:p>
        </w:tc>
        <w:tc>
          <w:tcPr>
            <w:tcW w:w="0" w:type="auto"/>
            <w:tcBorders>
              <w:top w:val="nil"/>
              <w:left w:val="nil"/>
              <w:bottom w:val="nil"/>
              <w:right w:val="nil"/>
            </w:tcBorders>
            <w:shd w:val="clear" w:color="auto" w:fill="EAEFF3"/>
            <w:tcMar>
              <w:top w:w="150" w:type="dxa"/>
              <w:left w:w="150" w:type="dxa"/>
              <w:bottom w:w="150" w:type="dxa"/>
              <w:right w:w="150" w:type="dxa"/>
            </w:tcMar>
            <w:hideMark/>
          </w:tcPr>
          <w:p w14:paraId="70064BBF" w14:textId="77777777" w:rsidR="00274768" w:rsidRPr="00D72AAF" w:rsidRDefault="00274768" w:rsidP="00561BD8">
            <w:pPr>
              <w:jc w:val="right"/>
              <w:rPr>
                <w:rFonts w:asciiTheme="minorHAnsi" w:hAnsiTheme="minorHAnsi" w:cstheme="minorHAnsi"/>
                <w:color w:val="191919"/>
                <w:sz w:val="22"/>
                <w:szCs w:val="22"/>
              </w:rPr>
            </w:pPr>
            <w:r w:rsidRPr="00D72AAF">
              <w:rPr>
                <w:rFonts w:asciiTheme="minorHAnsi" w:hAnsiTheme="minorHAnsi" w:cstheme="minorHAnsi"/>
                <w:color w:val="191919"/>
                <w:sz w:val="22"/>
                <w:szCs w:val="22"/>
              </w:rPr>
              <w:t>800</w:t>
            </w:r>
          </w:p>
        </w:tc>
        <w:tc>
          <w:tcPr>
            <w:tcW w:w="0" w:type="auto"/>
            <w:tcBorders>
              <w:top w:val="nil"/>
              <w:left w:val="nil"/>
              <w:bottom w:val="nil"/>
              <w:right w:val="nil"/>
            </w:tcBorders>
            <w:shd w:val="clear" w:color="auto" w:fill="EAEFF3"/>
            <w:tcMar>
              <w:top w:w="150" w:type="dxa"/>
              <w:left w:w="150" w:type="dxa"/>
              <w:bottom w:w="150" w:type="dxa"/>
              <w:right w:w="150" w:type="dxa"/>
            </w:tcMar>
            <w:hideMark/>
          </w:tcPr>
          <w:p w14:paraId="3C94E3E9" w14:textId="77777777" w:rsidR="00274768" w:rsidRPr="00D72AAF" w:rsidRDefault="00274768" w:rsidP="00561BD8">
            <w:pPr>
              <w:jc w:val="right"/>
              <w:rPr>
                <w:rFonts w:asciiTheme="minorHAnsi" w:hAnsiTheme="minorHAnsi" w:cstheme="minorHAnsi"/>
                <w:color w:val="191919"/>
                <w:sz w:val="22"/>
                <w:szCs w:val="22"/>
              </w:rPr>
            </w:pPr>
            <w:r w:rsidRPr="00D72AAF">
              <w:rPr>
                <w:rFonts w:asciiTheme="minorHAnsi" w:hAnsiTheme="minorHAnsi" w:cstheme="minorHAnsi"/>
                <w:color w:val="191919"/>
                <w:sz w:val="22"/>
                <w:szCs w:val="22"/>
              </w:rPr>
              <w:t>1000</w:t>
            </w:r>
          </w:p>
        </w:tc>
      </w:tr>
    </w:tbl>
    <w:p w14:paraId="6A42EA69" w14:textId="77777777" w:rsidR="00274768" w:rsidRPr="00D72AAF" w:rsidRDefault="00274768" w:rsidP="00274768">
      <w:pPr>
        <w:rPr>
          <w:rFonts w:asciiTheme="minorHAnsi" w:hAnsiTheme="minorHAnsi" w:cstheme="minorHAnsi"/>
          <w:sz w:val="22"/>
          <w:szCs w:val="22"/>
        </w:rPr>
      </w:pPr>
    </w:p>
    <w:p w14:paraId="24279EBB" w14:textId="77777777" w:rsidR="00274768" w:rsidRPr="00D72AAF" w:rsidRDefault="00274768" w:rsidP="00547CF9">
      <w:pPr>
        <w:numPr>
          <w:ilvl w:val="0"/>
          <w:numId w:val="6"/>
        </w:numPr>
        <w:shd w:val="clear" w:color="auto" w:fill="FFFFFF"/>
        <w:spacing w:before="100" w:beforeAutospacing="1" w:after="100" w:afterAutospacing="1"/>
        <w:rPr>
          <w:rFonts w:asciiTheme="minorHAnsi" w:hAnsiTheme="minorHAnsi" w:cstheme="minorHAnsi"/>
          <w:color w:val="000000"/>
          <w:sz w:val="22"/>
          <w:szCs w:val="22"/>
        </w:rPr>
      </w:pPr>
      <w:r w:rsidRPr="00D72AAF">
        <w:rPr>
          <w:rFonts w:asciiTheme="minorHAnsi" w:hAnsiTheme="minorHAnsi" w:cstheme="minorHAnsi"/>
          <w:color w:val="000000"/>
          <w:sz w:val="22"/>
          <w:szCs w:val="22"/>
        </w:rPr>
        <w:t>Система кондиционирования</w:t>
      </w:r>
    </w:p>
    <w:p w14:paraId="1F012495" w14:textId="77777777" w:rsidR="00274768" w:rsidRPr="00D72AAF" w:rsidRDefault="00274768" w:rsidP="00547CF9">
      <w:pPr>
        <w:numPr>
          <w:ilvl w:val="0"/>
          <w:numId w:val="6"/>
        </w:numPr>
        <w:shd w:val="clear" w:color="auto" w:fill="FFFFFF"/>
        <w:spacing w:before="100" w:beforeAutospacing="1" w:after="100" w:afterAutospacing="1"/>
        <w:rPr>
          <w:rFonts w:asciiTheme="minorHAnsi" w:hAnsiTheme="minorHAnsi" w:cstheme="minorHAnsi"/>
          <w:color w:val="000000"/>
          <w:sz w:val="22"/>
          <w:szCs w:val="22"/>
        </w:rPr>
      </w:pPr>
      <w:r w:rsidRPr="00D72AAF">
        <w:rPr>
          <w:rFonts w:asciiTheme="minorHAnsi" w:hAnsiTheme="minorHAnsi" w:cstheme="minorHAnsi"/>
          <w:color w:val="000000"/>
          <w:sz w:val="22"/>
          <w:szCs w:val="22"/>
        </w:rPr>
        <w:t>Шумоизолирующие раздвижные перегородки</w:t>
      </w:r>
    </w:p>
    <w:p w14:paraId="09E527E6" w14:textId="77777777" w:rsidR="00274768" w:rsidRPr="00D72AAF" w:rsidRDefault="00274768" w:rsidP="00547CF9">
      <w:pPr>
        <w:numPr>
          <w:ilvl w:val="0"/>
          <w:numId w:val="6"/>
        </w:numPr>
        <w:shd w:val="clear" w:color="auto" w:fill="FFFFFF"/>
        <w:spacing w:before="100" w:beforeAutospacing="1" w:after="100" w:afterAutospacing="1"/>
        <w:rPr>
          <w:rFonts w:asciiTheme="minorHAnsi" w:hAnsiTheme="minorHAnsi" w:cstheme="minorHAnsi"/>
          <w:color w:val="000000"/>
          <w:sz w:val="22"/>
          <w:szCs w:val="22"/>
        </w:rPr>
      </w:pPr>
      <w:r w:rsidRPr="00D72AAF">
        <w:rPr>
          <w:rFonts w:asciiTheme="minorHAnsi" w:hAnsiTheme="minorHAnsi" w:cstheme="minorHAnsi"/>
          <w:color w:val="000000"/>
          <w:sz w:val="22"/>
          <w:szCs w:val="22"/>
        </w:rPr>
        <w:t>Максимальная нагрузка на пол – 400 кг/</w:t>
      </w:r>
      <w:proofErr w:type="spellStart"/>
      <w:r w:rsidRPr="00D72AAF">
        <w:rPr>
          <w:rFonts w:asciiTheme="minorHAnsi" w:hAnsiTheme="minorHAnsi" w:cstheme="minorHAnsi"/>
          <w:color w:val="000000"/>
          <w:sz w:val="22"/>
          <w:szCs w:val="22"/>
        </w:rPr>
        <w:t>кв.м</w:t>
      </w:r>
      <w:proofErr w:type="spellEnd"/>
    </w:p>
    <w:p w14:paraId="373845C6" w14:textId="77777777" w:rsidR="00274768" w:rsidRPr="00D72AAF" w:rsidRDefault="00274768" w:rsidP="00547CF9">
      <w:pPr>
        <w:numPr>
          <w:ilvl w:val="0"/>
          <w:numId w:val="6"/>
        </w:numPr>
        <w:shd w:val="clear" w:color="auto" w:fill="FFFFFF"/>
        <w:spacing w:before="100" w:beforeAutospacing="1" w:after="100" w:afterAutospacing="1"/>
        <w:rPr>
          <w:rFonts w:asciiTheme="minorHAnsi" w:hAnsiTheme="minorHAnsi" w:cstheme="minorHAnsi"/>
          <w:color w:val="000000"/>
          <w:sz w:val="22"/>
          <w:szCs w:val="22"/>
        </w:rPr>
      </w:pPr>
      <w:r w:rsidRPr="00D72AAF">
        <w:rPr>
          <w:rFonts w:asciiTheme="minorHAnsi" w:hAnsiTheme="minorHAnsi" w:cstheme="minorHAnsi"/>
          <w:color w:val="000000"/>
          <w:sz w:val="22"/>
          <w:szCs w:val="22"/>
        </w:rPr>
        <w:t>Ширина дверных проемов – 1,8 м</w:t>
      </w:r>
    </w:p>
    <w:p w14:paraId="04D97EA5" w14:textId="77777777" w:rsidR="00274768" w:rsidRPr="00D72AAF" w:rsidRDefault="00274768" w:rsidP="00547CF9">
      <w:pPr>
        <w:numPr>
          <w:ilvl w:val="0"/>
          <w:numId w:val="6"/>
        </w:numPr>
        <w:shd w:val="clear" w:color="auto" w:fill="FFFFFF"/>
        <w:spacing w:before="100" w:beforeAutospacing="1" w:after="100" w:afterAutospacing="1"/>
        <w:rPr>
          <w:rFonts w:asciiTheme="minorHAnsi" w:hAnsiTheme="minorHAnsi" w:cstheme="minorHAnsi"/>
          <w:color w:val="000000"/>
          <w:sz w:val="22"/>
          <w:szCs w:val="22"/>
        </w:rPr>
      </w:pPr>
      <w:r w:rsidRPr="00D72AAF">
        <w:rPr>
          <w:rFonts w:asciiTheme="minorHAnsi" w:hAnsiTheme="minorHAnsi" w:cstheme="minorHAnsi"/>
          <w:color w:val="000000"/>
          <w:sz w:val="22"/>
          <w:szCs w:val="22"/>
        </w:rPr>
        <w:t>Высота дверных проемов – 2,74 м</w:t>
      </w:r>
    </w:p>
    <w:p w14:paraId="26DC3EE2" w14:textId="77777777" w:rsidR="00274768" w:rsidRPr="00D72AAF" w:rsidRDefault="00274768" w:rsidP="00547CF9">
      <w:pPr>
        <w:numPr>
          <w:ilvl w:val="0"/>
          <w:numId w:val="6"/>
        </w:numPr>
        <w:shd w:val="clear" w:color="auto" w:fill="FFFFFF"/>
        <w:spacing w:before="100" w:beforeAutospacing="1" w:after="100" w:afterAutospacing="1"/>
        <w:rPr>
          <w:rFonts w:asciiTheme="minorHAnsi" w:hAnsiTheme="minorHAnsi" w:cstheme="minorHAnsi"/>
          <w:color w:val="000000"/>
          <w:sz w:val="22"/>
          <w:szCs w:val="22"/>
        </w:rPr>
      </w:pPr>
      <w:r w:rsidRPr="00D72AAF">
        <w:rPr>
          <w:rFonts w:asciiTheme="minorHAnsi" w:hAnsiTheme="minorHAnsi" w:cstheme="minorHAnsi"/>
          <w:color w:val="000000"/>
          <w:sz w:val="22"/>
          <w:szCs w:val="22"/>
        </w:rPr>
        <w:t>Электрические и силовые подключения</w:t>
      </w:r>
    </w:p>
    <w:p w14:paraId="6A652DC1" w14:textId="77777777" w:rsidR="00274768" w:rsidRPr="00D72AAF" w:rsidRDefault="00274768" w:rsidP="00547CF9">
      <w:pPr>
        <w:numPr>
          <w:ilvl w:val="0"/>
          <w:numId w:val="6"/>
        </w:numPr>
        <w:shd w:val="clear" w:color="auto" w:fill="FFFFFF"/>
        <w:spacing w:before="100" w:beforeAutospacing="1" w:after="100" w:afterAutospacing="1"/>
        <w:rPr>
          <w:rFonts w:asciiTheme="minorHAnsi" w:hAnsiTheme="minorHAnsi" w:cstheme="minorHAnsi"/>
          <w:color w:val="000000"/>
          <w:sz w:val="22"/>
          <w:szCs w:val="22"/>
        </w:rPr>
      </w:pPr>
      <w:r w:rsidRPr="00D72AAF">
        <w:rPr>
          <w:rFonts w:asciiTheme="minorHAnsi" w:hAnsiTheme="minorHAnsi" w:cstheme="minorHAnsi"/>
          <w:color w:val="000000"/>
          <w:sz w:val="22"/>
          <w:szCs w:val="22"/>
        </w:rPr>
        <w:t xml:space="preserve">Потолочная акустика </w:t>
      </w:r>
      <w:proofErr w:type="spellStart"/>
      <w:r w:rsidRPr="00D72AAF">
        <w:rPr>
          <w:rFonts w:asciiTheme="minorHAnsi" w:hAnsiTheme="minorHAnsi" w:cstheme="minorHAnsi"/>
          <w:color w:val="000000"/>
          <w:sz w:val="22"/>
          <w:szCs w:val="22"/>
        </w:rPr>
        <w:t>Altec</w:t>
      </w:r>
      <w:proofErr w:type="spellEnd"/>
      <w:r w:rsidRPr="00D72AAF">
        <w:rPr>
          <w:rFonts w:asciiTheme="minorHAnsi" w:hAnsiTheme="minorHAnsi" w:cstheme="minorHAnsi"/>
          <w:color w:val="000000"/>
          <w:sz w:val="22"/>
          <w:szCs w:val="22"/>
        </w:rPr>
        <w:t xml:space="preserve"> 950-8B</w:t>
      </w:r>
    </w:p>
    <w:p w14:paraId="46993428" w14:textId="77777777" w:rsidR="00274768" w:rsidRPr="00D72AAF" w:rsidRDefault="00274768" w:rsidP="00547CF9">
      <w:pPr>
        <w:numPr>
          <w:ilvl w:val="0"/>
          <w:numId w:val="6"/>
        </w:numPr>
        <w:shd w:val="clear" w:color="auto" w:fill="FFFFFF"/>
        <w:spacing w:before="100" w:beforeAutospacing="1" w:after="100" w:afterAutospacing="1"/>
        <w:rPr>
          <w:rFonts w:asciiTheme="minorHAnsi" w:hAnsiTheme="minorHAnsi" w:cstheme="minorHAnsi"/>
          <w:color w:val="000000"/>
          <w:sz w:val="22"/>
          <w:szCs w:val="22"/>
        </w:rPr>
      </w:pPr>
      <w:r w:rsidRPr="00D72AAF">
        <w:rPr>
          <w:rFonts w:asciiTheme="minorHAnsi" w:hAnsiTheme="minorHAnsi" w:cstheme="minorHAnsi"/>
          <w:color w:val="000000"/>
          <w:sz w:val="22"/>
          <w:szCs w:val="22"/>
        </w:rPr>
        <w:t>Система синхронного перевода</w:t>
      </w:r>
    </w:p>
    <w:p w14:paraId="7E72C3B6" w14:textId="77777777" w:rsidR="00274768" w:rsidRPr="00D72AAF" w:rsidRDefault="00274768" w:rsidP="00547CF9">
      <w:pPr>
        <w:numPr>
          <w:ilvl w:val="0"/>
          <w:numId w:val="7"/>
        </w:numPr>
        <w:shd w:val="clear" w:color="auto" w:fill="FFFFFF"/>
        <w:spacing w:before="100" w:beforeAutospacing="1" w:after="100" w:afterAutospacing="1"/>
        <w:rPr>
          <w:rFonts w:asciiTheme="minorHAnsi" w:hAnsiTheme="minorHAnsi" w:cstheme="minorHAnsi"/>
          <w:color w:val="000000"/>
          <w:sz w:val="22"/>
          <w:szCs w:val="22"/>
        </w:rPr>
      </w:pPr>
      <w:r w:rsidRPr="00D72AAF">
        <w:rPr>
          <w:rFonts w:asciiTheme="minorHAnsi" w:hAnsiTheme="minorHAnsi" w:cstheme="minorHAnsi"/>
          <w:color w:val="000000"/>
          <w:sz w:val="22"/>
          <w:szCs w:val="22"/>
        </w:rPr>
        <w:t>Конференц-система</w:t>
      </w:r>
    </w:p>
    <w:p w14:paraId="13CB0D83" w14:textId="77777777" w:rsidR="00274768" w:rsidRPr="00D72AAF" w:rsidRDefault="00274768" w:rsidP="00547CF9">
      <w:pPr>
        <w:numPr>
          <w:ilvl w:val="0"/>
          <w:numId w:val="7"/>
        </w:numPr>
        <w:shd w:val="clear" w:color="auto" w:fill="FFFFFF"/>
        <w:spacing w:before="100" w:beforeAutospacing="1" w:after="100" w:afterAutospacing="1"/>
        <w:rPr>
          <w:rFonts w:asciiTheme="minorHAnsi" w:hAnsiTheme="minorHAnsi" w:cstheme="minorHAnsi"/>
          <w:color w:val="000000"/>
          <w:sz w:val="22"/>
          <w:szCs w:val="22"/>
        </w:rPr>
      </w:pPr>
      <w:r w:rsidRPr="00D72AAF">
        <w:rPr>
          <w:rFonts w:asciiTheme="minorHAnsi" w:hAnsiTheme="minorHAnsi" w:cstheme="minorHAnsi"/>
          <w:color w:val="000000"/>
          <w:sz w:val="22"/>
          <w:szCs w:val="22"/>
        </w:rPr>
        <w:t xml:space="preserve">Концертное звукоусиление </w:t>
      </w:r>
      <w:proofErr w:type="spellStart"/>
      <w:r w:rsidRPr="00D72AAF">
        <w:rPr>
          <w:rFonts w:asciiTheme="minorHAnsi" w:hAnsiTheme="minorHAnsi" w:cstheme="minorHAnsi"/>
          <w:color w:val="000000"/>
          <w:sz w:val="22"/>
          <w:szCs w:val="22"/>
        </w:rPr>
        <w:t>Electro</w:t>
      </w:r>
      <w:proofErr w:type="spellEnd"/>
      <w:r w:rsidRPr="00D72AAF">
        <w:rPr>
          <w:rFonts w:asciiTheme="minorHAnsi" w:hAnsiTheme="minorHAnsi" w:cstheme="minorHAnsi"/>
          <w:color w:val="000000"/>
          <w:sz w:val="22"/>
          <w:szCs w:val="22"/>
        </w:rPr>
        <w:t>-Voice Delta Max 7 кВт</w:t>
      </w:r>
    </w:p>
    <w:p w14:paraId="6FD21FBF" w14:textId="77777777" w:rsidR="00274768" w:rsidRPr="00D72AAF" w:rsidRDefault="00274768" w:rsidP="00547CF9">
      <w:pPr>
        <w:numPr>
          <w:ilvl w:val="1"/>
          <w:numId w:val="7"/>
        </w:numPr>
        <w:shd w:val="clear" w:color="auto" w:fill="FFFFFF"/>
        <w:spacing w:before="100" w:beforeAutospacing="1" w:after="100" w:afterAutospacing="1"/>
        <w:rPr>
          <w:rFonts w:asciiTheme="minorHAnsi" w:hAnsiTheme="minorHAnsi" w:cstheme="minorHAnsi"/>
          <w:color w:val="000000"/>
          <w:sz w:val="22"/>
          <w:szCs w:val="22"/>
        </w:rPr>
      </w:pPr>
      <w:r w:rsidRPr="00D72AAF">
        <w:rPr>
          <w:rFonts w:asciiTheme="minorHAnsi" w:hAnsiTheme="minorHAnsi" w:cstheme="minorHAnsi"/>
          <w:color w:val="000000"/>
          <w:sz w:val="22"/>
          <w:szCs w:val="22"/>
        </w:rPr>
        <w:t>информационные мониторы системы подачи контента</w:t>
      </w:r>
    </w:p>
    <w:p w14:paraId="6B18D553" w14:textId="77777777" w:rsidR="00274768" w:rsidRPr="00D72AAF" w:rsidRDefault="00274768" w:rsidP="00274768">
      <w:pPr>
        <w:shd w:val="clear" w:color="auto" w:fill="FFFFFF"/>
        <w:rPr>
          <w:rFonts w:asciiTheme="minorHAnsi" w:hAnsiTheme="minorHAnsi" w:cstheme="minorHAnsi"/>
          <w:color w:val="000000"/>
          <w:sz w:val="22"/>
          <w:szCs w:val="22"/>
        </w:rPr>
      </w:pPr>
      <w:r w:rsidRPr="00D72AAF">
        <w:rPr>
          <w:rFonts w:asciiTheme="minorHAnsi" w:hAnsiTheme="minorHAnsi" w:cstheme="minorHAnsi"/>
          <w:color w:val="000000"/>
          <w:sz w:val="22"/>
          <w:szCs w:val="22"/>
        </w:rPr>
        <w:t>   </w:t>
      </w:r>
    </w:p>
    <w:p w14:paraId="32BCC392" w14:textId="77777777" w:rsidR="00274768" w:rsidRPr="00D72AAF" w:rsidRDefault="00274768" w:rsidP="00274768">
      <w:pPr>
        <w:shd w:val="clear" w:color="auto" w:fill="FFFFFF"/>
        <w:spacing w:before="300" w:after="300"/>
        <w:jc w:val="center"/>
        <w:rPr>
          <w:rFonts w:asciiTheme="minorHAnsi" w:hAnsiTheme="minorHAnsi" w:cstheme="minorHAnsi"/>
          <w:color w:val="000000"/>
          <w:sz w:val="22"/>
          <w:szCs w:val="22"/>
        </w:rPr>
      </w:pPr>
      <w:r w:rsidRPr="00D72AAF">
        <w:rPr>
          <w:rFonts w:asciiTheme="minorHAnsi" w:hAnsiTheme="minorHAnsi" w:cstheme="minorHAnsi"/>
          <w:color w:val="000000"/>
          <w:sz w:val="22"/>
          <w:szCs w:val="22"/>
        </w:rPr>
        <w:lastRenderedPageBreak/>
        <w:fldChar w:fldCharType="begin"/>
      </w:r>
      <w:r w:rsidRPr="00D72AAF">
        <w:rPr>
          <w:rFonts w:asciiTheme="minorHAnsi" w:hAnsiTheme="minorHAnsi" w:cstheme="minorHAnsi"/>
          <w:color w:val="000000"/>
          <w:sz w:val="22"/>
          <w:szCs w:val="22"/>
        </w:rPr>
        <w:instrText xml:space="preserve"> INCLUDEPICTURE "https://wtcmoscow.ru/upload/medialibrary/7e6/7e6cc725e5b30c9fdfdbfc9c2f2c7d4f.jpg" \* MERGEFORMATINET </w:instrText>
      </w:r>
      <w:r w:rsidRPr="00D72AAF">
        <w:rPr>
          <w:rFonts w:asciiTheme="minorHAnsi" w:hAnsiTheme="minorHAnsi" w:cstheme="minorHAnsi"/>
          <w:color w:val="000000"/>
          <w:sz w:val="22"/>
          <w:szCs w:val="22"/>
        </w:rPr>
        <w:fldChar w:fldCharType="separate"/>
      </w:r>
      <w:r w:rsidRPr="00D72AAF">
        <w:rPr>
          <w:rFonts w:asciiTheme="minorHAnsi" w:hAnsiTheme="minorHAnsi" w:cstheme="minorHAnsi"/>
          <w:noProof/>
          <w:color w:val="000000"/>
          <w:sz w:val="22"/>
          <w:szCs w:val="22"/>
        </w:rPr>
        <w:drawing>
          <wp:inline distT="0" distB="0" distL="0" distR="0" wp14:anchorId="541BA4E2" wp14:editId="43914366">
            <wp:extent cx="5760720" cy="7386955"/>
            <wp:effectExtent l="0" t="0" r="5080" b="4445"/>
            <wp:docPr id="10" name="Рисунок 10"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386955"/>
                    </a:xfrm>
                    <a:prstGeom prst="rect">
                      <a:avLst/>
                    </a:prstGeom>
                    <a:noFill/>
                    <a:ln>
                      <a:noFill/>
                    </a:ln>
                  </pic:spPr>
                </pic:pic>
              </a:graphicData>
            </a:graphic>
          </wp:inline>
        </w:drawing>
      </w:r>
      <w:r w:rsidRPr="00D72AAF">
        <w:rPr>
          <w:rFonts w:asciiTheme="minorHAnsi" w:hAnsiTheme="minorHAnsi" w:cstheme="minorHAnsi"/>
          <w:color w:val="000000"/>
          <w:sz w:val="22"/>
          <w:szCs w:val="22"/>
        </w:rPr>
        <w:fldChar w:fldCharType="end"/>
      </w:r>
    </w:p>
    <w:p w14:paraId="0EA7799B" w14:textId="77777777" w:rsidR="00274768" w:rsidRPr="00D72AAF" w:rsidRDefault="00274768" w:rsidP="00274768">
      <w:pPr>
        <w:shd w:val="clear" w:color="auto" w:fill="FFFFFF"/>
        <w:spacing w:before="300" w:after="300"/>
        <w:jc w:val="center"/>
        <w:rPr>
          <w:rFonts w:asciiTheme="minorHAnsi" w:hAnsiTheme="minorHAnsi" w:cstheme="minorHAnsi"/>
          <w:color w:val="000000"/>
          <w:sz w:val="22"/>
          <w:szCs w:val="22"/>
        </w:rPr>
      </w:pPr>
    </w:p>
    <w:p w14:paraId="49F0E050" w14:textId="77777777" w:rsidR="00274768" w:rsidRPr="00D72AAF" w:rsidRDefault="00274768" w:rsidP="00274768">
      <w:pPr>
        <w:rPr>
          <w:rFonts w:asciiTheme="minorHAnsi" w:hAnsiTheme="minorHAnsi" w:cstheme="minorHAnsi"/>
          <w:sz w:val="22"/>
          <w:szCs w:val="22"/>
        </w:rPr>
      </w:pPr>
    </w:p>
    <w:p w14:paraId="38DA2EF6" w14:textId="77777777" w:rsidR="00274768" w:rsidRPr="00D72AAF" w:rsidRDefault="00274768" w:rsidP="00274768">
      <w:pPr>
        <w:shd w:val="clear" w:color="auto" w:fill="FFFFFF"/>
        <w:rPr>
          <w:rFonts w:asciiTheme="minorHAnsi" w:hAnsiTheme="minorHAnsi" w:cstheme="minorHAnsi"/>
          <w:color w:val="000000"/>
          <w:sz w:val="22"/>
          <w:szCs w:val="22"/>
        </w:rPr>
      </w:pPr>
      <w:r w:rsidRPr="00D72AAF">
        <w:rPr>
          <w:rFonts w:asciiTheme="minorHAnsi" w:hAnsiTheme="minorHAnsi" w:cstheme="minorHAnsi"/>
          <w:color w:val="000000"/>
          <w:sz w:val="22"/>
          <w:szCs w:val="22"/>
        </w:rPr>
        <w:lastRenderedPageBreak/>
        <w:fldChar w:fldCharType="begin"/>
      </w:r>
      <w:r w:rsidRPr="00D72AAF">
        <w:rPr>
          <w:rFonts w:asciiTheme="minorHAnsi" w:hAnsiTheme="minorHAnsi" w:cstheme="minorHAnsi"/>
          <w:color w:val="000000"/>
          <w:sz w:val="22"/>
          <w:szCs w:val="22"/>
        </w:rPr>
        <w:instrText xml:space="preserve"> INCLUDEPICTURE "https://wtcmoscow.ru/upload/iblock/135/b59a9a2593af113af411c33f82508f2e.jpg" \* MERGEFORMATINET </w:instrText>
      </w:r>
      <w:r w:rsidRPr="00D72AAF">
        <w:rPr>
          <w:rFonts w:asciiTheme="minorHAnsi" w:hAnsiTheme="minorHAnsi" w:cstheme="minorHAnsi"/>
          <w:color w:val="000000"/>
          <w:sz w:val="22"/>
          <w:szCs w:val="22"/>
        </w:rPr>
        <w:fldChar w:fldCharType="separate"/>
      </w:r>
      <w:r w:rsidRPr="00D72AAF">
        <w:rPr>
          <w:rFonts w:asciiTheme="minorHAnsi" w:hAnsiTheme="minorHAnsi" w:cstheme="minorHAnsi"/>
          <w:noProof/>
          <w:color w:val="000000"/>
          <w:sz w:val="22"/>
          <w:szCs w:val="22"/>
        </w:rPr>
        <w:drawing>
          <wp:inline distT="0" distB="0" distL="0" distR="0" wp14:anchorId="36D37CF7" wp14:editId="6A6DF28F">
            <wp:extent cx="5760720" cy="4669790"/>
            <wp:effectExtent l="0" t="0" r="508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669790"/>
                    </a:xfrm>
                    <a:prstGeom prst="rect">
                      <a:avLst/>
                    </a:prstGeom>
                    <a:noFill/>
                    <a:ln>
                      <a:noFill/>
                    </a:ln>
                  </pic:spPr>
                </pic:pic>
              </a:graphicData>
            </a:graphic>
          </wp:inline>
        </w:drawing>
      </w:r>
      <w:r w:rsidRPr="00D72AAF">
        <w:rPr>
          <w:rFonts w:asciiTheme="minorHAnsi" w:hAnsiTheme="minorHAnsi" w:cstheme="minorHAnsi"/>
          <w:color w:val="000000"/>
          <w:sz w:val="22"/>
          <w:szCs w:val="22"/>
        </w:rPr>
        <w:fldChar w:fldCharType="end"/>
      </w:r>
    </w:p>
    <w:p w14:paraId="25485B4D" w14:textId="77777777" w:rsidR="00274768" w:rsidRPr="00D72AAF" w:rsidRDefault="00274768" w:rsidP="00274768">
      <w:pPr>
        <w:rPr>
          <w:rFonts w:asciiTheme="minorHAnsi" w:hAnsiTheme="minorHAnsi" w:cstheme="minorHAnsi"/>
          <w:sz w:val="22"/>
          <w:szCs w:val="22"/>
        </w:rPr>
      </w:pPr>
      <w:r w:rsidRPr="00D72AAF">
        <w:rPr>
          <w:rFonts w:asciiTheme="minorHAnsi" w:hAnsiTheme="minorHAnsi" w:cstheme="minorHAnsi"/>
          <w:sz w:val="22"/>
          <w:szCs w:val="22"/>
        </w:rPr>
        <w:br w:type="page"/>
      </w:r>
    </w:p>
    <w:p w14:paraId="63E35AD5" w14:textId="77777777" w:rsidR="00274768" w:rsidRPr="00D72AAF" w:rsidRDefault="00274768" w:rsidP="00274768">
      <w:pPr>
        <w:rPr>
          <w:rFonts w:asciiTheme="minorHAnsi" w:hAnsiTheme="minorHAnsi" w:cstheme="minorHAnsi"/>
          <w:b/>
          <w:color w:val="1F497D"/>
          <w:sz w:val="22"/>
          <w:szCs w:val="22"/>
        </w:rPr>
      </w:pPr>
      <w:r w:rsidRPr="00D72AAF">
        <w:rPr>
          <w:rFonts w:asciiTheme="minorHAnsi" w:hAnsiTheme="minorHAnsi" w:cstheme="minorHAnsi"/>
          <w:b/>
          <w:color w:val="1F497D"/>
          <w:sz w:val="22"/>
          <w:szCs w:val="22"/>
        </w:rPr>
        <w:lastRenderedPageBreak/>
        <w:t>ТЕХНИЧЕСКИЕ ХАРАКТЕРИСТИКИ ЗАЛА</w:t>
      </w:r>
    </w:p>
    <w:p w14:paraId="2420909F" w14:textId="77777777" w:rsidR="00274768" w:rsidRPr="00D72AAF" w:rsidRDefault="00274768" w:rsidP="00274768">
      <w:pPr>
        <w:rPr>
          <w:rFonts w:asciiTheme="minorHAnsi" w:hAnsiTheme="minorHAnsi" w:cstheme="minorHAnsi"/>
          <w:sz w:val="22"/>
          <w:szCs w:val="22"/>
          <w:lang w:val="en-US"/>
        </w:rPr>
      </w:pPr>
    </w:p>
    <w:tbl>
      <w:tblPr>
        <w:tblW w:w="8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701"/>
        <w:gridCol w:w="1276"/>
        <w:gridCol w:w="1843"/>
        <w:gridCol w:w="1684"/>
      </w:tblGrid>
      <w:tr w:rsidR="00274768" w:rsidRPr="00D72AAF" w14:paraId="08894C1C" w14:textId="77777777" w:rsidTr="00561BD8">
        <w:tc>
          <w:tcPr>
            <w:tcW w:w="1809" w:type="dxa"/>
            <w:shd w:val="clear" w:color="auto" w:fill="4F81BD"/>
            <w:vAlign w:val="center"/>
          </w:tcPr>
          <w:p w14:paraId="1058E52D" w14:textId="77777777" w:rsidR="00274768" w:rsidRPr="00D72AAF" w:rsidRDefault="00274768" w:rsidP="00561BD8">
            <w:pPr>
              <w:jc w:val="center"/>
              <w:rPr>
                <w:rFonts w:asciiTheme="minorHAnsi" w:hAnsiTheme="minorHAnsi" w:cstheme="minorHAnsi"/>
                <w:b/>
                <w:bCs/>
                <w:color w:val="FFFFFF"/>
                <w:sz w:val="22"/>
                <w:szCs w:val="22"/>
              </w:rPr>
            </w:pPr>
            <w:r w:rsidRPr="00D72AAF">
              <w:rPr>
                <w:rFonts w:asciiTheme="minorHAnsi" w:hAnsiTheme="minorHAnsi" w:cstheme="minorHAnsi"/>
                <w:b/>
                <w:bCs/>
                <w:color w:val="FFFFFF"/>
                <w:sz w:val="22"/>
                <w:szCs w:val="22"/>
              </w:rPr>
              <w:t>Залы</w:t>
            </w:r>
          </w:p>
        </w:tc>
        <w:tc>
          <w:tcPr>
            <w:tcW w:w="1701" w:type="dxa"/>
            <w:shd w:val="clear" w:color="auto" w:fill="4F81BD"/>
            <w:vAlign w:val="center"/>
          </w:tcPr>
          <w:p w14:paraId="3D5CB8C7" w14:textId="77777777" w:rsidR="00274768" w:rsidRPr="00D72AAF" w:rsidRDefault="00274768" w:rsidP="00561BD8">
            <w:pPr>
              <w:jc w:val="center"/>
              <w:rPr>
                <w:rFonts w:asciiTheme="minorHAnsi" w:hAnsiTheme="minorHAnsi" w:cstheme="minorHAnsi"/>
                <w:b/>
                <w:bCs/>
                <w:color w:val="FFFFFF"/>
                <w:sz w:val="22"/>
                <w:szCs w:val="22"/>
              </w:rPr>
            </w:pPr>
            <w:r w:rsidRPr="00D72AAF">
              <w:rPr>
                <w:rFonts w:asciiTheme="minorHAnsi" w:hAnsiTheme="minorHAnsi" w:cstheme="minorHAnsi"/>
                <w:b/>
                <w:bCs/>
                <w:color w:val="FFFFFF"/>
                <w:sz w:val="22"/>
                <w:szCs w:val="22"/>
              </w:rPr>
              <w:t>Максимально допустимая нагрузка на пол (кг.)*</w:t>
            </w:r>
          </w:p>
          <w:p w14:paraId="2929846F" w14:textId="77777777" w:rsidR="00274768" w:rsidRPr="00D72AAF" w:rsidRDefault="00274768" w:rsidP="00561BD8">
            <w:pPr>
              <w:jc w:val="center"/>
              <w:rPr>
                <w:rFonts w:asciiTheme="minorHAnsi" w:hAnsiTheme="minorHAnsi" w:cstheme="minorHAnsi"/>
                <w:b/>
                <w:bCs/>
                <w:color w:val="FFFFFF"/>
                <w:sz w:val="22"/>
                <w:szCs w:val="22"/>
              </w:rPr>
            </w:pPr>
          </w:p>
        </w:tc>
        <w:tc>
          <w:tcPr>
            <w:tcW w:w="1276" w:type="dxa"/>
            <w:shd w:val="clear" w:color="auto" w:fill="4F81BD"/>
            <w:vAlign w:val="center"/>
          </w:tcPr>
          <w:p w14:paraId="38CA5D82" w14:textId="77777777" w:rsidR="00274768" w:rsidRPr="00D72AAF" w:rsidRDefault="00274768" w:rsidP="00561BD8">
            <w:pPr>
              <w:jc w:val="center"/>
              <w:rPr>
                <w:rFonts w:asciiTheme="minorHAnsi" w:hAnsiTheme="minorHAnsi" w:cstheme="minorHAnsi"/>
                <w:b/>
                <w:bCs/>
                <w:color w:val="FFFFFF"/>
                <w:sz w:val="22"/>
                <w:szCs w:val="22"/>
              </w:rPr>
            </w:pPr>
            <w:r w:rsidRPr="00D72AAF">
              <w:rPr>
                <w:rFonts w:asciiTheme="minorHAnsi" w:hAnsiTheme="minorHAnsi" w:cstheme="minorHAnsi"/>
                <w:b/>
                <w:bCs/>
                <w:color w:val="FFFFFF"/>
                <w:sz w:val="22"/>
                <w:szCs w:val="22"/>
              </w:rPr>
              <w:t>Высота   потолка</w:t>
            </w:r>
          </w:p>
          <w:p w14:paraId="46720D22" w14:textId="77777777" w:rsidR="00274768" w:rsidRPr="00D72AAF" w:rsidRDefault="00274768" w:rsidP="00561BD8">
            <w:pPr>
              <w:jc w:val="center"/>
              <w:rPr>
                <w:rFonts w:asciiTheme="minorHAnsi" w:hAnsiTheme="minorHAnsi" w:cstheme="minorHAnsi"/>
                <w:b/>
                <w:bCs/>
                <w:color w:val="FFFFFF"/>
                <w:sz w:val="22"/>
                <w:szCs w:val="22"/>
              </w:rPr>
            </w:pPr>
            <w:r w:rsidRPr="00D72AAF">
              <w:rPr>
                <w:rFonts w:asciiTheme="minorHAnsi" w:hAnsiTheme="minorHAnsi" w:cstheme="minorHAnsi"/>
                <w:b/>
                <w:bCs/>
                <w:color w:val="FFFFFF"/>
                <w:sz w:val="22"/>
                <w:szCs w:val="22"/>
              </w:rPr>
              <w:t>(м.)</w:t>
            </w:r>
          </w:p>
        </w:tc>
        <w:tc>
          <w:tcPr>
            <w:tcW w:w="1843" w:type="dxa"/>
            <w:shd w:val="clear" w:color="auto" w:fill="4F81BD"/>
            <w:vAlign w:val="center"/>
          </w:tcPr>
          <w:p w14:paraId="206EA114" w14:textId="77777777" w:rsidR="00274768" w:rsidRPr="00D72AAF" w:rsidRDefault="00274768" w:rsidP="00561BD8">
            <w:pPr>
              <w:jc w:val="center"/>
              <w:rPr>
                <w:rFonts w:asciiTheme="minorHAnsi" w:hAnsiTheme="minorHAnsi" w:cstheme="minorHAnsi"/>
                <w:b/>
                <w:bCs/>
                <w:color w:val="FFFFFF"/>
                <w:sz w:val="22"/>
                <w:szCs w:val="22"/>
              </w:rPr>
            </w:pPr>
            <w:r w:rsidRPr="00D72AAF">
              <w:rPr>
                <w:rFonts w:asciiTheme="minorHAnsi" w:hAnsiTheme="minorHAnsi" w:cstheme="minorHAnsi"/>
                <w:b/>
                <w:bCs/>
                <w:color w:val="FFFFFF"/>
                <w:sz w:val="22"/>
                <w:szCs w:val="22"/>
              </w:rPr>
              <w:t>Макс. допустимые размеры грузов перемещаемых через двери (</w:t>
            </w:r>
            <w:proofErr w:type="spellStart"/>
            <w:r w:rsidRPr="00D72AAF">
              <w:rPr>
                <w:rFonts w:asciiTheme="minorHAnsi" w:hAnsiTheme="minorHAnsi" w:cstheme="minorHAnsi"/>
                <w:b/>
                <w:bCs/>
                <w:color w:val="FFFFFF"/>
                <w:sz w:val="22"/>
                <w:szCs w:val="22"/>
              </w:rPr>
              <w:t>ШхВ</w:t>
            </w:r>
            <w:proofErr w:type="spellEnd"/>
            <w:r w:rsidRPr="00D72AAF">
              <w:rPr>
                <w:rFonts w:asciiTheme="minorHAnsi" w:hAnsiTheme="minorHAnsi" w:cstheme="minorHAnsi"/>
                <w:b/>
                <w:bCs/>
                <w:color w:val="FFFFFF"/>
                <w:sz w:val="22"/>
                <w:szCs w:val="22"/>
              </w:rPr>
              <w:t>)</w:t>
            </w:r>
          </w:p>
        </w:tc>
        <w:tc>
          <w:tcPr>
            <w:tcW w:w="1684" w:type="dxa"/>
            <w:shd w:val="clear" w:color="auto" w:fill="4F81BD"/>
            <w:vAlign w:val="center"/>
          </w:tcPr>
          <w:p w14:paraId="4F2639EE" w14:textId="77777777" w:rsidR="00274768" w:rsidRPr="00D72AAF" w:rsidRDefault="00274768" w:rsidP="00561BD8">
            <w:pPr>
              <w:jc w:val="center"/>
              <w:rPr>
                <w:rFonts w:asciiTheme="minorHAnsi" w:hAnsiTheme="minorHAnsi" w:cstheme="minorHAnsi"/>
                <w:b/>
                <w:bCs/>
                <w:color w:val="FFFFFF"/>
                <w:sz w:val="22"/>
                <w:szCs w:val="22"/>
              </w:rPr>
            </w:pPr>
            <w:r w:rsidRPr="00D72AAF">
              <w:rPr>
                <w:rFonts w:asciiTheme="minorHAnsi" w:hAnsiTheme="minorHAnsi" w:cstheme="minorHAnsi"/>
                <w:b/>
                <w:bCs/>
                <w:color w:val="FFFFFF"/>
                <w:sz w:val="22"/>
                <w:szCs w:val="22"/>
              </w:rPr>
              <w:t>Возможность подключения электричества 230/380 В</w:t>
            </w:r>
          </w:p>
        </w:tc>
      </w:tr>
      <w:tr w:rsidR="00274768" w:rsidRPr="00D72AAF" w14:paraId="4E219789" w14:textId="77777777" w:rsidTr="00561BD8">
        <w:tc>
          <w:tcPr>
            <w:tcW w:w="1809" w:type="dxa"/>
            <w:shd w:val="clear" w:color="auto" w:fill="D3DFEE"/>
          </w:tcPr>
          <w:p w14:paraId="16399030" w14:textId="77777777" w:rsidR="00274768" w:rsidRPr="00D72AAF" w:rsidRDefault="00274768" w:rsidP="00561BD8">
            <w:pPr>
              <w:rPr>
                <w:rFonts w:asciiTheme="minorHAnsi" w:hAnsiTheme="minorHAnsi" w:cstheme="minorHAnsi"/>
                <w:b/>
                <w:bCs/>
                <w:sz w:val="22"/>
                <w:szCs w:val="22"/>
              </w:rPr>
            </w:pPr>
            <w:r w:rsidRPr="00D72AAF">
              <w:rPr>
                <w:rFonts w:asciiTheme="minorHAnsi" w:hAnsiTheme="minorHAnsi" w:cstheme="minorHAnsi"/>
                <w:b/>
                <w:bCs/>
                <w:sz w:val="22"/>
                <w:szCs w:val="22"/>
              </w:rPr>
              <w:t xml:space="preserve">Конгресс-зал </w:t>
            </w:r>
          </w:p>
        </w:tc>
        <w:tc>
          <w:tcPr>
            <w:tcW w:w="1701" w:type="dxa"/>
            <w:shd w:val="clear" w:color="auto" w:fill="D3DFEE"/>
            <w:vAlign w:val="center"/>
          </w:tcPr>
          <w:p w14:paraId="395D35E3" w14:textId="77777777" w:rsidR="00274768" w:rsidRPr="00D72AAF" w:rsidRDefault="00274768" w:rsidP="00561BD8">
            <w:pPr>
              <w:jc w:val="center"/>
              <w:rPr>
                <w:rFonts w:asciiTheme="minorHAnsi" w:hAnsiTheme="minorHAnsi" w:cstheme="minorHAnsi"/>
                <w:color w:val="000000"/>
                <w:sz w:val="22"/>
                <w:szCs w:val="22"/>
              </w:rPr>
            </w:pPr>
            <w:r w:rsidRPr="00D72AAF">
              <w:rPr>
                <w:rFonts w:asciiTheme="minorHAnsi" w:hAnsiTheme="minorHAnsi" w:cstheme="minorHAnsi"/>
                <w:color w:val="000000"/>
                <w:sz w:val="22"/>
                <w:szCs w:val="22"/>
              </w:rPr>
              <w:t>440</w:t>
            </w:r>
          </w:p>
        </w:tc>
        <w:tc>
          <w:tcPr>
            <w:tcW w:w="1276" w:type="dxa"/>
            <w:shd w:val="clear" w:color="auto" w:fill="D3DFEE"/>
            <w:vAlign w:val="center"/>
          </w:tcPr>
          <w:p w14:paraId="47E92500" w14:textId="77777777" w:rsidR="00274768" w:rsidRPr="00D72AAF" w:rsidRDefault="00274768" w:rsidP="00561BD8">
            <w:pPr>
              <w:jc w:val="center"/>
              <w:rPr>
                <w:rFonts w:asciiTheme="minorHAnsi" w:hAnsiTheme="minorHAnsi" w:cstheme="minorHAnsi"/>
                <w:color w:val="000000"/>
                <w:sz w:val="22"/>
                <w:szCs w:val="22"/>
              </w:rPr>
            </w:pPr>
            <w:r w:rsidRPr="00D72AAF">
              <w:rPr>
                <w:rFonts w:asciiTheme="minorHAnsi" w:hAnsiTheme="minorHAnsi" w:cstheme="minorHAnsi"/>
                <w:color w:val="000000"/>
                <w:sz w:val="22"/>
                <w:szCs w:val="22"/>
              </w:rPr>
              <w:t>7,5</w:t>
            </w:r>
          </w:p>
        </w:tc>
        <w:tc>
          <w:tcPr>
            <w:tcW w:w="1843" w:type="dxa"/>
            <w:shd w:val="clear" w:color="auto" w:fill="D3DFEE"/>
            <w:vAlign w:val="center"/>
          </w:tcPr>
          <w:p w14:paraId="563D3B2E" w14:textId="77777777" w:rsidR="00274768" w:rsidRPr="00D72AAF" w:rsidRDefault="00274768" w:rsidP="00561BD8">
            <w:pPr>
              <w:jc w:val="center"/>
              <w:rPr>
                <w:rFonts w:asciiTheme="minorHAnsi" w:hAnsiTheme="minorHAnsi" w:cstheme="minorHAnsi"/>
                <w:color w:val="000000"/>
                <w:sz w:val="22"/>
                <w:szCs w:val="22"/>
              </w:rPr>
            </w:pPr>
            <w:r w:rsidRPr="00D72AAF">
              <w:rPr>
                <w:rFonts w:asciiTheme="minorHAnsi" w:hAnsiTheme="minorHAnsi" w:cstheme="minorHAnsi"/>
                <w:color w:val="000000"/>
                <w:sz w:val="22"/>
                <w:szCs w:val="22"/>
              </w:rPr>
              <w:t>1,6х2,7</w:t>
            </w:r>
          </w:p>
        </w:tc>
        <w:tc>
          <w:tcPr>
            <w:tcW w:w="1684" w:type="dxa"/>
            <w:shd w:val="clear" w:color="auto" w:fill="D3DFEE"/>
            <w:vAlign w:val="center"/>
          </w:tcPr>
          <w:p w14:paraId="061426CF" w14:textId="77777777" w:rsidR="00274768" w:rsidRPr="00D72AAF" w:rsidRDefault="00274768" w:rsidP="00561BD8">
            <w:pPr>
              <w:jc w:val="center"/>
              <w:rPr>
                <w:rFonts w:asciiTheme="minorHAnsi" w:hAnsiTheme="minorHAnsi" w:cstheme="minorHAnsi"/>
                <w:color w:val="000000"/>
                <w:sz w:val="22"/>
                <w:szCs w:val="22"/>
              </w:rPr>
            </w:pPr>
            <w:r w:rsidRPr="00D72AAF">
              <w:rPr>
                <w:rFonts w:asciiTheme="minorHAnsi" w:hAnsiTheme="minorHAnsi" w:cstheme="minorHAnsi"/>
                <w:color w:val="000000"/>
                <w:sz w:val="22"/>
                <w:szCs w:val="22"/>
              </w:rPr>
              <w:t>220/380 В</w:t>
            </w:r>
          </w:p>
        </w:tc>
      </w:tr>
    </w:tbl>
    <w:p w14:paraId="79BF2F6B" w14:textId="77777777" w:rsidR="00274768" w:rsidRPr="00D72AAF" w:rsidRDefault="00274768" w:rsidP="00274768">
      <w:pPr>
        <w:rPr>
          <w:rFonts w:asciiTheme="minorHAnsi" w:hAnsiTheme="minorHAnsi" w:cstheme="minorHAnsi"/>
          <w:sz w:val="22"/>
          <w:szCs w:val="22"/>
          <w:lang w:val="en-US"/>
        </w:rPr>
      </w:pPr>
    </w:p>
    <w:p w14:paraId="368B151B" w14:textId="77777777" w:rsidR="00274768" w:rsidRPr="00D72AAF" w:rsidRDefault="00274768" w:rsidP="00274768">
      <w:pPr>
        <w:rPr>
          <w:rFonts w:asciiTheme="minorHAnsi" w:hAnsiTheme="minorHAnsi" w:cstheme="minorHAnsi"/>
          <w:sz w:val="22"/>
          <w:szCs w:val="22"/>
        </w:rPr>
      </w:pPr>
      <w:r w:rsidRPr="00D72AAF">
        <w:rPr>
          <w:rFonts w:asciiTheme="minorHAnsi" w:hAnsiTheme="minorHAnsi" w:cstheme="minorHAnsi"/>
          <w:sz w:val="22"/>
          <w:szCs w:val="22"/>
        </w:rPr>
        <w:t>*допустимая точечная нагрузка определяется исходя из количества и размера опор, а также общего веса груза</w:t>
      </w:r>
    </w:p>
    <w:p w14:paraId="10B582C1" w14:textId="77777777" w:rsidR="00274768" w:rsidRPr="00D72AAF" w:rsidRDefault="00274768" w:rsidP="00274768">
      <w:pPr>
        <w:rPr>
          <w:rFonts w:asciiTheme="minorHAnsi" w:hAnsiTheme="minorHAnsi" w:cstheme="minorHAnsi"/>
          <w:sz w:val="22"/>
          <w:szCs w:val="22"/>
        </w:rPr>
      </w:pPr>
      <w:r w:rsidRPr="00D72AAF">
        <w:rPr>
          <w:rFonts w:asciiTheme="minorHAnsi" w:hAnsiTheme="minorHAnsi" w:cstheme="minorHAnsi"/>
          <w:sz w:val="22"/>
          <w:szCs w:val="22"/>
        </w:rPr>
        <w:t xml:space="preserve">Размер дверного проема входной группы 4-го подъезда    – 2,25 м. Х 3,7 м. </w:t>
      </w:r>
    </w:p>
    <w:p w14:paraId="1E65E6B4" w14:textId="77777777" w:rsidR="00274768" w:rsidRPr="00D72AAF" w:rsidRDefault="00274768" w:rsidP="00274768">
      <w:pPr>
        <w:rPr>
          <w:rFonts w:asciiTheme="minorHAnsi" w:hAnsiTheme="minorHAnsi" w:cstheme="minorHAnsi"/>
          <w:sz w:val="22"/>
          <w:szCs w:val="22"/>
        </w:rPr>
        <w:sectPr w:rsidR="00274768" w:rsidRPr="00D72AAF" w:rsidSect="005A04CA">
          <w:pgSz w:w="11906" w:h="16838"/>
          <w:pgMar w:top="1701" w:right="1133" w:bottom="1701" w:left="1701" w:header="709" w:footer="709" w:gutter="0"/>
          <w:cols w:space="708"/>
          <w:docGrid w:linePitch="360"/>
        </w:sectPr>
      </w:pPr>
      <w:r w:rsidRPr="00D72AAF">
        <w:rPr>
          <w:rFonts w:asciiTheme="minorHAnsi" w:hAnsiTheme="minorHAnsi" w:cstheme="minorHAnsi"/>
          <w:sz w:val="22"/>
          <w:szCs w:val="22"/>
        </w:rPr>
        <w:t xml:space="preserve">Возможность </w:t>
      </w:r>
      <w:proofErr w:type="spellStart"/>
      <w:r w:rsidRPr="00D72AAF">
        <w:rPr>
          <w:rFonts w:asciiTheme="minorHAnsi" w:hAnsiTheme="minorHAnsi" w:cstheme="minorHAnsi"/>
          <w:sz w:val="22"/>
          <w:szCs w:val="22"/>
        </w:rPr>
        <w:t>электороподключения</w:t>
      </w:r>
      <w:proofErr w:type="spellEnd"/>
      <w:r w:rsidRPr="00D72AAF">
        <w:rPr>
          <w:rFonts w:asciiTheme="minorHAnsi" w:hAnsiTheme="minorHAnsi" w:cstheme="minorHAnsi"/>
          <w:sz w:val="22"/>
          <w:szCs w:val="22"/>
        </w:rPr>
        <w:t xml:space="preserve"> во всех залах через люки расположенные на стена</w:t>
      </w:r>
    </w:p>
    <w:p w14:paraId="465050E5" w14:textId="77777777" w:rsidR="00274768" w:rsidRPr="00D72AAF" w:rsidRDefault="00274768" w:rsidP="00274768">
      <w:pPr>
        <w:jc w:val="both"/>
        <w:rPr>
          <w:rFonts w:asciiTheme="minorHAnsi" w:hAnsiTheme="minorHAnsi" w:cstheme="minorHAnsi"/>
          <w:b/>
          <w:sz w:val="22"/>
          <w:szCs w:val="22"/>
        </w:rPr>
      </w:pPr>
      <w:r w:rsidRPr="00D72AAF">
        <w:rPr>
          <w:rFonts w:asciiTheme="minorHAnsi" w:hAnsiTheme="minorHAnsi" w:cstheme="minorHAnsi"/>
          <w:b/>
          <w:sz w:val="22"/>
          <w:szCs w:val="22"/>
        </w:rPr>
        <w:lastRenderedPageBreak/>
        <w:t xml:space="preserve">ПРИЛОЖЕНИЕ 3 </w:t>
      </w:r>
    </w:p>
    <w:p w14:paraId="123C424D" w14:textId="77777777" w:rsidR="00274768" w:rsidRPr="00D72AAF" w:rsidRDefault="00274768" w:rsidP="00274768">
      <w:pPr>
        <w:jc w:val="both"/>
        <w:rPr>
          <w:rFonts w:asciiTheme="minorHAnsi" w:hAnsiTheme="minorHAnsi" w:cstheme="minorHAnsi"/>
          <w:b/>
          <w:sz w:val="22"/>
          <w:szCs w:val="22"/>
        </w:rPr>
      </w:pPr>
      <w:proofErr w:type="spellStart"/>
      <w:r w:rsidRPr="00D72AAF">
        <w:rPr>
          <w:rFonts w:asciiTheme="minorHAnsi" w:hAnsiTheme="minorHAnsi" w:cstheme="minorHAnsi"/>
          <w:b/>
          <w:sz w:val="22"/>
          <w:szCs w:val="22"/>
        </w:rPr>
        <w:t>Монтажно</w:t>
      </w:r>
      <w:proofErr w:type="spellEnd"/>
      <w:r w:rsidRPr="00D72AAF">
        <w:rPr>
          <w:rFonts w:asciiTheme="minorHAnsi" w:hAnsiTheme="minorHAnsi" w:cstheme="minorHAnsi"/>
          <w:b/>
          <w:sz w:val="22"/>
          <w:szCs w:val="22"/>
        </w:rPr>
        <w:t xml:space="preserve"> - демонтажные работы </w:t>
      </w:r>
    </w:p>
    <w:p w14:paraId="2CC84709" w14:textId="77777777" w:rsidR="00274768" w:rsidRPr="00D72AAF" w:rsidRDefault="00274768" w:rsidP="00274768">
      <w:pPr>
        <w:pStyle w:val="af5"/>
        <w:ind w:firstLine="708"/>
        <w:rPr>
          <w:rFonts w:asciiTheme="minorHAnsi" w:hAnsiTheme="minorHAnsi" w:cstheme="minorHAnsi"/>
          <w:sz w:val="22"/>
          <w:szCs w:val="22"/>
        </w:rPr>
      </w:pPr>
      <w:r w:rsidRPr="00D72AAF">
        <w:rPr>
          <w:rFonts w:asciiTheme="minorHAnsi" w:hAnsiTheme="minorHAnsi" w:cstheme="minorHAnsi"/>
          <w:sz w:val="22"/>
          <w:szCs w:val="22"/>
        </w:rPr>
        <w:t>Все  работы по монтажу и демонтажу, включая ввоз/вывоз оборудования и  материалов, экспонатов,  тары, проводятся в соответствии с оговоренными сроками. Изменение сроков монтажа/демонтажа дополнительно согласовывается с Заказчиком.</w:t>
      </w:r>
    </w:p>
    <w:p w14:paraId="1A59ED8D" w14:textId="77777777" w:rsidR="00274768" w:rsidRPr="00D72AAF" w:rsidRDefault="00274768" w:rsidP="00274768">
      <w:pPr>
        <w:pStyle w:val="af5"/>
        <w:ind w:firstLine="708"/>
        <w:rPr>
          <w:rFonts w:asciiTheme="minorHAnsi" w:hAnsiTheme="minorHAnsi" w:cstheme="minorHAnsi"/>
          <w:sz w:val="22"/>
          <w:szCs w:val="22"/>
        </w:rPr>
      </w:pPr>
      <w:r w:rsidRPr="00D72AAF">
        <w:rPr>
          <w:rFonts w:asciiTheme="minorHAnsi" w:hAnsiTheme="minorHAnsi" w:cstheme="minorHAnsi"/>
          <w:sz w:val="22"/>
          <w:szCs w:val="22"/>
        </w:rPr>
        <w:t>Привлечение Заказчиком подрядчиков для выполнения монтажно-демонтажных работ, а также выполнение  указанных работ собственными силами, допускается  после  согласования с ЦМТ. Разрешение на производство электротехнических и других инженерных работ предоставляется при наличии  соответствующих  лицензий.</w:t>
      </w:r>
    </w:p>
    <w:p w14:paraId="06FB066E"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color w:val="000000"/>
          <w:spacing w:val="-9"/>
          <w:sz w:val="22"/>
          <w:szCs w:val="22"/>
        </w:rPr>
        <w:t>Декорации, баннеры и другие элементы художественного оформления Конгресс - центра и прилегающей территории, ко</w:t>
      </w:r>
      <w:r w:rsidRPr="00D72AAF">
        <w:rPr>
          <w:rFonts w:asciiTheme="minorHAnsi" w:hAnsiTheme="minorHAnsi" w:cstheme="minorHAnsi"/>
          <w:bCs/>
          <w:color w:val="000000"/>
          <w:sz w:val="22"/>
          <w:szCs w:val="22"/>
        </w:rPr>
        <w:t>торые Заказчик планирует использовать во время мероприятия, должны быть согласованы с ЦМТ.</w:t>
      </w:r>
      <w:r w:rsidRPr="00D72AAF">
        <w:rPr>
          <w:rFonts w:asciiTheme="minorHAnsi" w:hAnsiTheme="minorHAnsi" w:cstheme="minorHAnsi"/>
          <w:color w:val="000000"/>
          <w:sz w:val="22"/>
          <w:szCs w:val="22"/>
        </w:rPr>
        <w:t xml:space="preserve"> </w:t>
      </w:r>
      <w:r w:rsidRPr="00D72AAF">
        <w:rPr>
          <w:rFonts w:asciiTheme="minorHAnsi" w:hAnsiTheme="minorHAnsi" w:cstheme="minorHAnsi"/>
          <w:sz w:val="22"/>
          <w:szCs w:val="22"/>
        </w:rPr>
        <w:t xml:space="preserve">Все  выставочные конструкции и наполнители, используемые для строительства выставочных стендов, должны быть сертифицированы. </w:t>
      </w:r>
    </w:p>
    <w:p w14:paraId="67325305" w14:textId="77777777" w:rsidR="00274768" w:rsidRPr="00D72AAF" w:rsidRDefault="00274768" w:rsidP="00274768">
      <w:pPr>
        <w:jc w:val="both"/>
        <w:rPr>
          <w:rFonts w:asciiTheme="minorHAnsi" w:hAnsiTheme="minorHAnsi" w:cstheme="minorHAnsi"/>
          <w:sz w:val="22"/>
          <w:szCs w:val="22"/>
        </w:rPr>
      </w:pPr>
    </w:p>
    <w:p w14:paraId="10A7D557" w14:textId="77777777" w:rsidR="00274768" w:rsidRPr="00D72AAF" w:rsidRDefault="00274768" w:rsidP="00274768">
      <w:pPr>
        <w:ind w:firstLine="708"/>
        <w:jc w:val="both"/>
        <w:rPr>
          <w:rFonts w:asciiTheme="minorHAnsi" w:hAnsiTheme="minorHAnsi" w:cstheme="minorHAnsi"/>
          <w:b/>
          <w:sz w:val="22"/>
          <w:szCs w:val="22"/>
        </w:rPr>
      </w:pPr>
      <w:r w:rsidRPr="00D72AAF">
        <w:rPr>
          <w:rFonts w:asciiTheme="minorHAnsi" w:hAnsiTheme="minorHAnsi" w:cstheme="minorHAnsi"/>
          <w:b/>
          <w:sz w:val="22"/>
          <w:szCs w:val="22"/>
        </w:rPr>
        <w:t xml:space="preserve">В помещениях Конгресс-центра ЦМТ запрещается производить распиловочные, строгальные и др. столярные работы, связанные с изготовлением деталей конструкций с использованием следующих материалов: дерево, фанера, ДСП, ДВП, МДФ, гипсокартон, пенополиуретан; производить лакокрасочные работы, проделывать в полах и стенах различные отверстия. </w:t>
      </w:r>
    </w:p>
    <w:p w14:paraId="11B01B03" w14:textId="77777777" w:rsidR="00274768" w:rsidRPr="00D72AAF" w:rsidRDefault="00274768" w:rsidP="00274768">
      <w:pPr>
        <w:jc w:val="both"/>
        <w:rPr>
          <w:rFonts w:asciiTheme="minorHAnsi" w:hAnsiTheme="minorHAnsi" w:cstheme="minorHAnsi"/>
          <w:color w:val="FF0000"/>
          <w:sz w:val="22"/>
          <w:szCs w:val="22"/>
        </w:rPr>
      </w:pPr>
      <w:r w:rsidRPr="00D72AAF">
        <w:rPr>
          <w:rFonts w:asciiTheme="minorHAnsi" w:hAnsiTheme="minorHAnsi" w:cstheme="minorHAnsi"/>
          <w:b/>
          <w:sz w:val="22"/>
          <w:szCs w:val="22"/>
        </w:rPr>
        <w:t>В случае крайней необходимости и только по согласованию с ЦМТ допускается проводить  распиловочные, строгальные и др. столярные работы, связанные с изготовлением деталей конструкций с использованием следующих материалов: дерево, фанера, ДСП, ДВП, МДФ, гипсокартон, пенополиуретан; производить лакокрасочные работы. В местах проведения вышеуказанных работ Заказчиком должны быть приняты все меры для защиты напольного покрытия и прилегающих стен, потолков и т.п. от повреждений и загрязнений. Без реализации мер по защите напольного покрытия и прилегающих стен, потолков и т.п приступать к указанным выше работам запрещено</w:t>
      </w:r>
      <w:r w:rsidRPr="00D72AAF">
        <w:rPr>
          <w:rFonts w:asciiTheme="minorHAnsi" w:hAnsiTheme="minorHAnsi" w:cstheme="minorHAnsi"/>
          <w:color w:val="FF0000"/>
          <w:sz w:val="22"/>
          <w:szCs w:val="22"/>
        </w:rPr>
        <w:t xml:space="preserve">. </w:t>
      </w:r>
    </w:p>
    <w:p w14:paraId="2C09029B" w14:textId="77777777" w:rsidR="00274768" w:rsidRPr="00D72AAF" w:rsidRDefault="00274768" w:rsidP="00274768">
      <w:pPr>
        <w:ind w:firstLine="708"/>
        <w:jc w:val="both"/>
        <w:rPr>
          <w:rFonts w:asciiTheme="minorHAnsi" w:hAnsiTheme="minorHAnsi" w:cstheme="minorHAnsi"/>
          <w:color w:val="000000"/>
          <w:sz w:val="22"/>
          <w:szCs w:val="22"/>
        </w:rPr>
      </w:pPr>
      <w:r w:rsidRPr="00D72AAF">
        <w:rPr>
          <w:rFonts w:asciiTheme="minorHAnsi" w:hAnsiTheme="minorHAnsi" w:cstheme="minorHAnsi"/>
          <w:sz w:val="22"/>
          <w:szCs w:val="22"/>
        </w:rPr>
        <w:t>Установка готовых конструкций  из вышеперечисленных материалов разрешается по согласованию с ЦМТ при наличии актов (протоколов) и копий лицензий фирм, проводивших работы по огнезащитной обработке.</w:t>
      </w:r>
    </w:p>
    <w:p w14:paraId="70B5B6D8" w14:textId="77777777" w:rsidR="00274768" w:rsidRPr="00D72AAF" w:rsidRDefault="00274768" w:rsidP="00274768">
      <w:pPr>
        <w:jc w:val="both"/>
        <w:rPr>
          <w:rFonts w:asciiTheme="minorHAnsi" w:hAnsiTheme="minorHAnsi" w:cstheme="minorHAnsi"/>
          <w:sz w:val="22"/>
          <w:szCs w:val="22"/>
        </w:rPr>
      </w:pPr>
      <w:r w:rsidRPr="00D72AAF">
        <w:rPr>
          <w:rFonts w:asciiTheme="minorHAnsi" w:hAnsiTheme="minorHAnsi" w:cstheme="minorHAnsi"/>
          <w:sz w:val="22"/>
          <w:szCs w:val="22"/>
        </w:rPr>
        <w:tab/>
      </w:r>
    </w:p>
    <w:p w14:paraId="063461B3" w14:textId="77777777" w:rsidR="00274768" w:rsidRPr="00D72AAF" w:rsidRDefault="00274768" w:rsidP="00274768">
      <w:pPr>
        <w:jc w:val="both"/>
        <w:rPr>
          <w:rFonts w:asciiTheme="minorHAnsi" w:hAnsiTheme="minorHAnsi" w:cstheme="minorHAnsi"/>
          <w:sz w:val="22"/>
          <w:szCs w:val="22"/>
        </w:rPr>
      </w:pPr>
    </w:p>
    <w:p w14:paraId="2294D2CA" w14:textId="77777777" w:rsidR="00274768" w:rsidRPr="00D72AAF" w:rsidRDefault="00274768" w:rsidP="00274768">
      <w:pPr>
        <w:ind w:firstLine="708"/>
        <w:jc w:val="both"/>
        <w:rPr>
          <w:rFonts w:asciiTheme="minorHAnsi" w:hAnsiTheme="minorHAnsi" w:cstheme="minorHAnsi"/>
          <w:sz w:val="22"/>
          <w:szCs w:val="22"/>
        </w:rPr>
      </w:pPr>
    </w:p>
    <w:p w14:paraId="42676327" w14:textId="77777777" w:rsidR="00274768" w:rsidRPr="00D72AAF" w:rsidRDefault="00274768" w:rsidP="00274768">
      <w:pPr>
        <w:ind w:firstLine="708"/>
        <w:jc w:val="both"/>
        <w:rPr>
          <w:rFonts w:asciiTheme="minorHAnsi" w:hAnsiTheme="minorHAnsi" w:cstheme="minorHAnsi"/>
          <w:color w:val="000000"/>
          <w:sz w:val="22"/>
          <w:szCs w:val="22"/>
        </w:rPr>
      </w:pPr>
      <w:r w:rsidRPr="00D72AAF">
        <w:rPr>
          <w:rFonts w:asciiTheme="minorHAnsi" w:hAnsiTheme="minorHAnsi" w:cstheme="minorHAnsi"/>
          <w:sz w:val="22"/>
          <w:szCs w:val="22"/>
        </w:rPr>
        <w:t>Монтаж  выставочных стендов производится на расстоянии не менее 0,5 м от стен в пределах выделенной площади. Полы под стендом должны быть защищены дополнительным ковровым покрытием. Проходы между стендами в период монтажа и демонтажа должны оставаться свободными от тары и строительных отходов</w:t>
      </w:r>
      <w:r w:rsidRPr="00D72AAF">
        <w:rPr>
          <w:rFonts w:asciiTheme="minorHAnsi" w:hAnsiTheme="minorHAnsi" w:cstheme="minorHAnsi"/>
          <w:b/>
          <w:bCs/>
          <w:sz w:val="22"/>
          <w:szCs w:val="22"/>
        </w:rPr>
        <w:t>.</w:t>
      </w:r>
      <w:r w:rsidRPr="00D72AAF">
        <w:rPr>
          <w:rFonts w:asciiTheme="minorHAnsi" w:hAnsiTheme="minorHAnsi" w:cstheme="minorHAnsi"/>
          <w:sz w:val="22"/>
          <w:szCs w:val="22"/>
        </w:rPr>
        <w:t xml:space="preserve"> </w:t>
      </w:r>
      <w:r w:rsidRPr="00D72AAF">
        <w:rPr>
          <w:rFonts w:asciiTheme="minorHAnsi" w:hAnsiTheme="minorHAnsi" w:cstheme="minorHAnsi"/>
          <w:color w:val="000000"/>
          <w:sz w:val="22"/>
          <w:szCs w:val="22"/>
        </w:rPr>
        <w:t xml:space="preserve">Высота стендов не должна превышать 2,5 метра. На любое превышение высоты стенда требуется  разрешение ЦМТ. </w:t>
      </w:r>
    </w:p>
    <w:p w14:paraId="1353ABDB"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color w:val="000000"/>
          <w:sz w:val="22"/>
          <w:szCs w:val="22"/>
        </w:rPr>
        <w:t xml:space="preserve">Выставочные стенды и временные сооружения устанавливаются в границах, отведенных  под выставку и должны иметь дополнительное ковровое покрытие. </w:t>
      </w:r>
      <w:r w:rsidRPr="00D72AAF">
        <w:rPr>
          <w:rFonts w:asciiTheme="minorHAnsi" w:hAnsiTheme="minorHAnsi" w:cstheme="minorHAnsi"/>
          <w:sz w:val="22"/>
          <w:szCs w:val="22"/>
        </w:rPr>
        <w:t>Проходы для посетителей должны быть шириною не менее 3-х метров и обеспечивать кольцевое движение по выставке. Не допускается вынос каких-либо деталей  конструкций  стендов за границы  проходов.</w:t>
      </w:r>
    </w:p>
    <w:p w14:paraId="0BF4BE7D" w14:textId="77777777" w:rsidR="00274768" w:rsidRPr="00D72AAF" w:rsidRDefault="00274768" w:rsidP="00274768">
      <w:pPr>
        <w:pStyle w:val="af5"/>
        <w:rPr>
          <w:rFonts w:asciiTheme="minorHAnsi" w:hAnsiTheme="minorHAnsi" w:cstheme="minorHAnsi"/>
          <w:sz w:val="22"/>
          <w:szCs w:val="22"/>
        </w:rPr>
      </w:pPr>
    </w:p>
    <w:p w14:paraId="473C714A" w14:textId="77777777" w:rsidR="00274768" w:rsidRPr="00D72AAF" w:rsidRDefault="00274768" w:rsidP="00274768">
      <w:pPr>
        <w:pStyle w:val="af5"/>
        <w:ind w:firstLine="708"/>
        <w:rPr>
          <w:rFonts w:asciiTheme="minorHAnsi" w:hAnsiTheme="minorHAnsi" w:cstheme="minorHAnsi"/>
          <w:sz w:val="22"/>
          <w:szCs w:val="22"/>
        </w:rPr>
      </w:pPr>
      <w:r w:rsidRPr="00D72AAF">
        <w:rPr>
          <w:rFonts w:asciiTheme="minorHAnsi" w:hAnsiTheme="minorHAnsi" w:cstheme="minorHAnsi"/>
          <w:sz w:val="22"/>
          <w:szCs w:val="22"/>
        </w:rPr>
        <w:t xml:space="preserve">При подготовке и проведении мероприятия Заказчик обязуется обеспечить собственными силами и за свой счет защиту напольного покрытия в используемых помещениях Конгресс-центра в т.ч.: в Конгресс-зале, фойе 2-го этажа, коридоре перед, и в самих залах А, В, С от возможных загрязнений в процессе подготовки и проведения мероприятия. </w:t>
      </w:r>
    </w:p>
    <w:p w14:paraId="74D30057" w14:textId="77777777" w:rsidR="00274768" w:rsidRPr="00D72AAF" w:rsidRDefault="00274768" w:rsidP="00274768">
      <w:pPr>
        <w:pStyle w:val="af5"/>
        <w:ind w:firstLine="708"/>
        <w:rPr>
          <w:rFonts w:asciiTheme="minorHAnsi" w:hAnsiTheme="minorHAnsi" w:cstheme="minorHAnsi"/>
          <w:sz w:val="22"/>
          <w:szCs w:val="22"/>
        </w:rPr>
      </w:pPr>
      <w:r w:rsidRPr="00D72AAF">
        <w:rPr>
          <w:rFonts w:asciiTheme="minorHAnsi" w:hAnsiTheme="minorHAnsi" w:cstheme="minorHAnsi"/>
          <w:sz w:val="22"/>
          <w:szCs w:val="22"/>
        </w:rPr>
        <w:t xml:space="preserve">В случае отсутствия защитного напольного покрытия в используемых помещениях ЦМТ вправе приостановить подготовку и/или проведение мероприятия. </w:t>
      </w:r>
    </w:p>
    <w:p w14:paraId="5DC10F5A" w14:textId="77777777" w:rsidR="00274768" w:rsidRPr="00D72AAF" w:rsidRDefault="00274768" w:rsidP="00274768">
      <w:pPr>
        <w:pStyle w:val="af5"/>
        <w:ind w:firstLine="708"/>
        <w:rPr>
          <w:rFonts w:asciiTheme="minorHAnsi" w:hAnsiTheme="minorHAnsi" w:cstheme="minorHAnsi"/>
          <w:sz w:val="22"/>
          <w:szCs w:val="22"/>
        </w:rPr>
      </w:pPr>
      <w:r w:rsidRPr="00D72AAF">
        <w:rPr>
          <w:rFonts w:asciiTheme="minorHAnsi" w:hAnsiTheme="minorHAnsi" w:cstheme="minorHAnsi"/>
          <w:sz w:val="22"/>
          <w:szCs w:val="22"/>
        </w:rPr>
        <w:lastRenderedPageBreak/>
        <w:t xml:space="preserve">В случае причинения вреда (ущерба) ковровому напольному покрытию, Заказчик обязан возместить полную рыночную стоимость испорченной напольной ковровой плитки, включая стоимость работ по ее замене.   </w:t>
      </w:r>
    </w:p>
    <w:p w14:paraId="5276D260" w14:textId="77777777" w:rsidR="00274768" w:rsidRPr="00D72AAF" w:rsidRDefault="00274768" w:rsidP="00274768">
      <w:pPr>
        <w:pStyle w:val="af5"/>
        <w:ind w:firstLine="708"/>
        <w:rPr>
          <w:rFonts w:asciiTheme="minorHAnsi" w:hAnsiTheme="minorHAnsi" w:cstheme="minorHAnsi"/>
          <w:sz w:val="22"/>
          <w:szCs w:val="22"/>
        </w:rPr>
      </w:pPr>
      <w:r w:rsidRPr="00D72AAF">
        <w:rPr>
          <w:rFonts w:asciiTheme="minorHAnsi" w:hAnsiTheme="minorHAnsi" w:cstheme="minorHAnsi"/>
          <w:sz w:val="22"/>
          <w:szCs w:val="22"/>
        </w:rPr>
        <w:t xml:space="preserve">При устройстве сценических конструкций в помещениях Конгресс-центра силами Заказчика и/или подрядчиками Заказчика под опорные стойки сцен должны укладываться дополнительные защитные материалы (квадраты 300 х 300 мм., толщиной не менее 10 мм., изготовленные из фанеры или подобного материала). Без реализации вышеуказанных мер устройство сценических конструкций запрещено.  </w:t>
      </w:r>
    </w:p>
    <w:p w14:paraId="33718F2F" w14:textId="77777777" w:rsidR="00274768" w:rsidRPr="00D72AAF" w:rsidRDefault="00274768" w:rsidP="00274768">
      <w:pPr>
        <w:ind w:firstLine="708"/>
        <w:jc w:val="both"/>
        <w:rPr>
          <w:rFonts w:asciiTheme="minorHAnsi" w:hAnsiTheme="minorHAnsi" w:cstheme="minorHAnsi"/>
          <w:color w:val="000000"/>
          <w:sz w:val="22"/>
          <w:szCs w:val="22"/>
        </w:rPr>
      </w:pPr>
    </w:p>
    <w:p w14:paraId="268EBD8A" w14:textId="77777777" w:rsidR="00274768" w:rsidRPr="00D72AAF" w:rsidRDefault="00274768" w:rsidP="00274768">
      <w:pPr>
        <w:ind w:firstLine="708"/>
        <w:jc w:val="both"/>
        <w:rPr>
          <w:rFonts w:asciiTheme="minorHAnsi" w:hAnsiTheme="minorHAnsi" w:cstheme="minorHAnsi"/>
          <w:color w:val="000000"/>
          <w:sz w:val="22"/>
          <w:szCs w:val="22"/>
        </w:rPr>
      </w:pPr>
      <w:r w:rsidRPr="00D72AAF">
        <w:rPr>
          <w:rFonts w:asciiTheme="minorHAnsi" w:hAnsiTheme="minorHAnsi" w:cstheme="minorHAnsi"/>
          <w:color w:val="000000"/>
          <w:sz w:val="22"/>
          <w:szCs w:val="22"/>
        </w:rPr>
        <w:t xml:space="preserve">Заказчик и/или привлекаемые им сторонние организации не имеют права без предварительного письменного разрешения  ЦМТ устанавливать любое механическое, электрическое или другое оборудование на территории ЦМТ. Заказчик должен обеспечить соответствие  установленного оборудования  источникам энергии и требованиям правил пожарной безопасности в ЦМТ, а также координировать работу оборудования.  </w:t>
      </w:r>
    </w:p>
    <w:p w14:paraId="4D0A2B34" w14:textId="77777777" w:rsidR="00274768" w:rsidRPr="00D72AAF" w:rsidRDefault="00274768" w:rsidP="00274768">
      <w:pPr>
        <w:pStyle w:val="af5"/>
        <w:rPr>
          <w:rFonts w:asciiTheme="minorHAnsi" w:hAnsiTheme="minorHAnsi" w:cstheme="minorHAnsi"/>
          <w:sz w:val="22"/>
          <w:szCs w:val="22"/>
        </w:rPr>
      </w:pPr>
      <w:r w:rsidRPr="00D72AAF">
        <w:rPr>
          <w:rFonts w:asciiTheme="minorHAnsi" w:hAnsiTheme="minorHAnsi" w:cstheme="minorHAnsi"/>
          <w:sz w:val="22"/>
          <w:szCs w:val="22"/>
        </w:rPr>
        <w:t>Заказчику запрещается  прокладывать линии связи своими силами, а также подключать мини-АТС и другую технику  к  предоставляемым  линиям   связи   без   согласования   с   ЦМТ.</w:t>
      </w:r>
    </w:p>
    <w:p w14:paraId="1A283C17" w14:textId="77777777" w:rsidR="00274768" w:rsidRPr="00D72AAF" w:rsidRDefault="00274768" w:rsidP="00274768">
      <w:pPr>
        <w:jc w:val="both"/>
        <w:rPr>
          <w:rFonts w:asciiTheme="minorHAnsi" w:hAnsiTheme="minorHAnsi" w:cstheme="minorHAnsi"/>
          <w:sz w:val="22"/>
          <w:szCs w:val="22"/>
        </w:rPr>
      </w:pPr>
      <w:r w:rsidRPr="00D72AAF">
        <w:rPr>
          <w:rFonts w:asciiTheme="minorHAnsi" w:hAnsiTheme="minorHAnsi" w:cstheme="minorHAnsi"/>
          <w:sz w:val="22"/>
          <w:szCs w:val="22"/>
        </w:rPr>
        <w:tab/>
      </w:r>
    </w:p>
    <w:p w14:paraId="1495FBCD"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b/>
          <w:sz w:val="22"/>
          <w:szCs w:val="22"/>
        </w:rPr>
        <w:t>Погрузочно-разгрузочные работы</w:t>
      </w:r>
      <w:r w:rsidRPr="00D72AAF">
        <w:rPr>
          <w:rFonts w:asciiTheme="minorHAnsi" w:hAnsiTheme="minorHAnsi" w:cstheme="minorHAnsi"/>
          <w:sz w:val="22"/>
          <w:szCs w:val="22"/>
        </w:rPr>
        <w:t xml:space="preserve"> </w:t>
      </w:r>
    </w:p>
    <w:p w14:paraId="58E998D9"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sz w:val="22"/>
          <w:szCs w:val="22"/>
        </w:rPr>
        <w:t xml:space="preserve">Для производства монтажно-демонтажных работ не допускаются погрузочно-разгрузочные средства Заказчика. Проведение данных работ с использованием подъемных механизмов  ЦМТ разрешается специализированным организациям, а также фирмам - застройщикам. </w:t>
      </w:r>
      <w:r w:rsidRPr="00D72AAF">
        <w:rPr>
          <w:rFonts w:asciiTheme="minorHAnsi" w:hAnsiTheme="minorHAnsi" w:cstheme="minorHAnsi"/>
          <w:color w:val="000000"/>
          <w:sz w:val="22"/>
          <w:szCs w:val="22"/>
        </w:rPr>
        <w:t xml:space="preserve">Время погрузочно-разгрузочных работ устанавливается по  согласованию с </w:t>
      </w:r>
      <w:r w:rsidRPr="00D72AAF">
        <w:rPr>
          <w:rFonts w:asciiTheme="minorHAnsi" w:hAnsiTheme="minorHAnsi" w:cstheme="minorHAnsi"/>
          <w:sz w:val="22"/>
          <w:szCs w:val="22"/>
        </w:rPr>
        <w:t xml:space="preserve">ЦМТ.  </w:t>
      </w:r>
    </w:p>
    <w:p w14:paraId="1499B193" w14:textId="77777777" w:rsidR="00274768" w:rsidRPr="00D72AAF" w:rsidRDefault="00274768" w:rsidP="00274768">
      <w:pPr>
        <w:ind w:firstLine="708"/>
        <w:jc w:val="both"/>
        <w:rPr>
          <w:rFonts w:asciiTheme="minorHAnsi" w:hAnsiTheme="minorHAnsi" w:cstheme="minorHAnsi"/>
          <w:color w:val="000000"/>
          <w:sz w:val="22"/>
          <w:szCs w:val="22"/>
        </w:rPr>
      </w:pPr>
      <w:r w:rsidRPr="00D72AAF">
        <w:rPr>
          <w:rFonts w:asciiTheme="minorHAnsi" w:hAnsiTheme="minorHAnsi" w:cstheme="minorHAnsi"/>
          <w:sz w:val="22"/>
          <w:szCs w:val="22"/>
        </w:rPr>
        <w:t xml:space="preserve">Погрузочно-разгрузочные работы осуществляются в присутствии представителя Заказчика, имеющего  разрешительные документы на проведение погрузочно-разгрузочных работ и  осуществляющего контроль за порядком их проведения, соответствием допустимых нагрузок и габаритов груза параметрам подъемника, а также соблюдением правил техники безопасности. </w:t>
      </w:r>
    </w:p>
    <w:p w14:paraId="673E07BA" w14:textId="77777777" w:rsidR="00274768" w:rsidRPr="00D72AAF" w:rsidRDefault="00274768" w:rsidP="00274768">
      <w:pPr>
        <w:jc w:val="both"/>
        <w:rPr>
          <w:rFonts w:asciiTheme="minorHAnsi" w:hAnsiTheme="minorHAnsi" w:cstheme="minorHAnsi"/>
          <w:sz w:val="22"/>
          <w:szCs w:val="22"/>
        </w:rPr>
      </w:pPr>
    </w:p>
    <w:p w14:paraId="51BB54AB"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b/>
          <w:sz w:val="22"/>
          <w:szCs w:val="22"/>
        </w:rPr>
        <w:t>Электромонтажные  работы</w:t>
      </w:r>
    </w:p>
    <w:p w14:paraId="1AAC05C1"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sz w:val="22"/>
          <w:szCs w:val="22"/>
        </w:rPr>
        <w:t>Для выполнения электротехнических работ  и оперативного обслуживания электрооборудования во время мероприятия  допускаются организации, имеющие лицензии на осуществление данных видов деятельности.</w:t>
      </w:r>
    </w:p>
    <w:p w14:paraId="54658A97"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sz w:val="22"/>
          <w:szCs w:val="22"/>
        </w:rPr>
        <w:t xml:space="preserve">Электромонтажные  работы  производятся в соответствии с согласованным с ЦМТ </w:t>
      </w:r>
      <w:proofErr w:type="spellStart"/>
      <w:r w:rsidRPr="00D72AAF">
        <w:rPr>
          <w:rFonts w:asciiTheme="minorHAnsi" w:hAnsiTheme="minorHAnsi" w:cstheme="minorHAnsi"/>
          <w:sz w:val="22"/>
          <w:szCs w:val="22"/>
        </w:rPr>
        <w:t>электропроектом</w:t>
      </w:r>
      <w:proofErr w:type="spellEnd"/>
      <w:r w:rsidRPr="00D72AAF">
        <w:rPr>
          <w:rFonts w:asciiTheme="minorHAnsi" w:hAnsiTheme="minorHAnsi" w:cstheme="minorHAnsi"/>
          <w:sz w:val="22"/>
          <w:szCs w:val="22"/>
        </w:rPr>
        <w:t xml:space="preserve">, на котором должны быть указаны места размещения электросилового оборудования  и освещения, напряжение  электропитания, максимальные мощности нагрузок по каждой единице оборудования, </w:t>
      </w:r>
    </w:p>
    <w:p w14:paraId="568295A6" w14:textId="77777777" w:rsidR="00274768" w:rsidRPr="00D72AAF" w:rsidRDefault="00274768" w:rsidP="00274768">
      <w:pPr>
        <w:jc w:val="both"/>
        <w:rPr>
          <w:rFonts w:asciiTheme="minorHAnsi" w:hAnsiTheme="minorHAnsi" w:cstheme="minorHAnsi"/>
          <w:sz w:val="22"/>
          <w:szCs w:val="22"/>
        </w:rPr>
      </w:pPr>
      <w:r w:rsidRPr="00D72AAF">
        <w:rPr>
          <w:rFonts w:asciiTheme="minorHAnsi" w:hAnsiTheme="minorHAnsi" w:cstheme="minorHAnsi"/>
          <w:sz w:val="22"/>
          <w:szCs w:val="22"/>
        </w:rPr>
        <w:t>точки подключения электрооборудования к источникам электроснабжения. На открытых участках и в местах прохода людей кабель должен закрываться трапом/защитным коробом, к электрораспределительным вводным устройствам должен быть обеспечен свободный доступ.</w:t>
      </w:r>
    </w:p>
    <w:p w14:paraId="6AB3F67E" w14:textId="77777777" w:rsidR="00274768" w:rsidRPr="00D72AAF" w:rsidRDefault="00274768" w:rsidP="00274768">
      <w:pPr>
        <w:jc w:val="both"/>
        <w:rPr>
          <w:rFonts w:asciiTheme="minorHAnsi" w:hAnsiTheme="minorHAnsi" w:cstheme="minorHAnsi"/>
          <w:sz w:val="22"/>
          <w:szCs w:val="22"/>
        </w:rPr>
      </w:pPr>
      <w:r w:rsidRPr="00D72AAF">
        <w:rPr>
          <w:rFonts w:asciiTheme="minorHAnsi" w:hAnsiTheme="minorHAnsi" w:cstheme="minorHAnsi"/>
          <w:sz w:val="22"/>
          <w:szCs w:val="22"/>
        </w:rPr>
        <w:t>Контроль за состоянием электрооборудования  осуществляет Заказчик   и/или   представитель  организации, привлекаемой Заказчиком для производства электромонтажных работ, согласно акту разграничения эксплуатационной ответственности. Границы по разграничению принадлежности и ответственности за эксплуатацию электрооборудования в период  работы выставки устанавливаются  в соответствии с актом, оформляемым между ЦМТ и организацией, осуществляющей электромонтажные работы, непосредственно перед подачей напряжения.</w:t>
      </w:r>
    </w:p>
    <w:p w14:paraId="15041CEA"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sz w:val="22"/>
          <w:szCs w:val="22"/>
        </w:rPr>
        <w:t xml:space="preserve">ЦМТ имеет право произвести экстренное отключение электроэнергии  при несоблюдении согласованного с ЦМТ </w:t>
      </w:r>
      <w:proofErr w:type="spellStart"/>
      <w:r w:rsidRPr="00D72AAF">
        <w:rPr>
          <w:rFonts w:asciiTheme="minorHAnsi" w:hAnsiTheme="minorHAnsi" w:cstheme="minorHAnsi"/>
          <w:sz w:val="22"/>
          <w:szCs w:val="22"/>
        </w:rPr>
        <w:t>электропроекта</w:t>
      </w:r>
      <w:proofErr w:type="spellEnd"/>
      <w:r w:rsidRPr="00D72AAF">
        <w:rPr>
          <w:rFonts w:asciiTheme="minorHAnsi" w:hAnsiTheme="minorHAnsi" w:cstheme="minorHAnsi"/>
          <w:sz w:val="22"/>
          <w:szCs w:val="22"/>
        </w:rPr>
        <w:t xml:space="preserve">, а также в аварийных  случаях. Убытки, причиненные ЦМТ вследствие вышеуказанных причин, возмещаются Заказчиком. </w:t>
      </w:r>
    </w:p>
    <w:p w14:paraId="59D5E804" w14:textId="77777777" w:rsidR="00274768" w:rsidRPr="00D72AAF" w:rsidRDefault="00274768" w:rsidP="00274768">
      <w:pPr>
        <w:jc w:val="both"/>
        <w:rPr>
          <w:rFonts w:asciiTheme="minorHAnsi" w:hAnsiTheme="minorHAnsi" w:cstheme="minorHAnsi"/>
          <w:sz w:val="22"/>
          <w:szCs w:val="22"/>
        </w:rPr>
      </w:pPr>
      <w:r w:rsidRPr="00D72AAF">
        <w:rPr>
          <w:rFonts w:asciiTheme="minorHAnsi" w:hAnsiTheme="minorHAnsi" w:cstheme="minorHAnsi"/>
          <w:sz w:val="22"/>
          <w:szCs w:val="22"/>
        </w:rPr>
        <w:t xml:space="preserve">Заказчику не разрешается без согласования с ЦМТ  присоединять к вводному устройству  дополнительные нагрузки, не указанные в </w:t>
      </w:r>
      <w:proofErr w:type="spellStart"/>
      <w:r w:rsidRPr="00D72AAF">
        <w:rPr>
          <w:rFonts w:asciiTheme="minorHAnsi" w:hAnsiTheme="minorHAnsi" w:cstheme="minorHAnsi"/>
          <w:sz w:val="22"/>
          <w:szCs w:val="22"/>
        </w:rPr>
        <w:t>электропроекте</w:t>
      </w:r>
      <w:proofErr w:type="spellEnd"/>
      <w:r w:rsidRPr="00D72AAF">
        <w:rPr>
          <w:rFonts w:asciiTheme="minorHAnsi" w:hAnsiTheme="minorHAnsi" w:cstheme="minorHAnsi"/>
          <w:sz w:val="22"/>
          <w:szCs w:val="22"/>
        </w:rPr>
        <w:t>.</w:t>
      </w:r>
    </w:p>
    <w:p w14:paraId="7E32C554" w14:textId="77777777" w:rsidR="00274768" w:rsidRPr="00D72AAF" w:rsidRDefault="00274768" w:rsidP="00274768">
      <w:pPr>
        <w:ind w:firstLine="708"/>
        <w:jc w:val="both"/>
        <w:rPr>
          <w:rFonts w:asciiTheme="minorHAnsi" w:hAnsiTheme="minorHAnsi" w:cstheme="minorHAnsi"/>
          <w:b/>
          <w:sz w:val="22"/>
          <w:szCs w:val="22"/>
        </w:rPr>
      </w:pPr>
    </w:p>
    <w:p w14:paraId="7CC92C96" w14:textId="77777777" w:rsidR="00274768" w:rsidRPr="00D72AAF" w:rsidRDefault="00274768" w:rsidP="00274768">
      <w:pPr>
        <w:ind w:firstLine="708"/>
        <w:jc w:val="both"/>
        <w:rPr>
          <w:rFonts w:asciiTheme="minorHAnsi" w:hAnsiTheme="minorHAnsi" w:cstheme="minorHAnsi"/>
          <w:b/>
          <w:sz w:val="22"/>
          <w:szCs w:val="22"/>
        </w:rPr>
      </w:pPr>
      <w:r w:rsidRPr="00D72AAF">
        <w:rPr>
          <w:rFonts w:asciiTheme="minorHAnsi" w:hAnsiTheme="minorHAnsi" w:cstheme="minorHAnsi"/>
          <w:b/>
          <w:sz w:val="22"/>
          <w:szCs w:val="22"/>
        </w:rPr>
        <w:lastRenderedPageBreak/>
        <w:t>Ввоз/вывоз оборудования</w:t>
      </w:r>
    </w:p>
    <w:p w14:paraId="4CC0671C" w14:textId="77777777" w:rsidR="00274768" w:rsidRPr="00D72AAF" w:rsidRDefault="00274768" w:rsidP="00274768">
      <w:pPr>
        <w:ind w:firstLine="708"/>
        <w:jc w:val="both"/>
        <w:rPr>
          <w:rFonts w:asciiTheme="minorHAnsi" w:hAnsiTheme="minorHAnsi" w:cstheme="minorHAnsi"/>
          <w:color w:val="000000"/>
          <w:sz w:val="22"/>
          <w:szCs w:val="22"/>
        </w:rPr>
      </w:pPr>
      <w:r w:rsidRPr="00D72AAF">
        <w:rPr>
          <w:rFonts w:asciiTheme="minorHAnsi" w:hAnsiTheme="minorHAnsi" w:cstheme="minorHAnsi"/>
          <w:color w:val="000000"/>
          <w:sz w:val="22"/>
          <w:szCs w:val="22"/>
        </w:rPr>
        <w:t xml:space="preserve">Доставка оборудования и/или иных любых материалов на мероприятие осуществляется в соответствии с порядком ввоза и вывоза имущества на территорию ЦМТ. </w:t>
      </w:r>
    </w:p>
    <w:p w14:paraId="0C407750"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sz w:val="22"/>
          <w:szCs w:val="22"/>
        </w:rPr>
        <w:t xml:space="preserve">График ввоза/вывоза оборудования направляется Заказчиком не менее, чем за 3 рабочих дня до начала мероприятия, если иное не оговорено в договоре. </w:t>
      </w:r>
    </w:p>
    <w:p w14:paraId="202DFF3F"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sz w:val="22"/>
          <w:szCs w:val="22"/>
        </w:rPr>
        <w:t xml:space="preserve">Вывоз оборудования, экспонатов после окончания мероприятия производится в соответствии с письмом-перечнем, на котором необходимо поставить штамп ЦМТ (ставится на стойке администратора Конгресс-центра). </w:t>
      </w:r>
    </w:p>
    <w:p w14:paraId="1FA5DCCB" w14:textId="77777777" w:rsidR="00274768" w:rsidRPr="00D72AAF" w:rsidRDefault="00274768" w:rsidP="00274768">
      <w:pPr>
        <w:pStyle w:val="af5"/>
        <w:ind w:firstLine="708"/>
        <w:rPr>
          <w:rFonts w:asciiTheme="minorHAnsi" w:hAnsiTheme="minorHAnsi" w:cstheme="minorHAnsi"/>
          <w:sz w:val="22"/>
          <w:szCs w:val="22"/>
        </w:rPr>
      </w:pPr>
      <w:r w:rsidRPr="00D72AAF">
        <w:rPr>
          <w:rFonts w:asciiTheme="minorHAnsi" w:hAnsiTheme="minorHAnsi" w:cstheme="minorHAnsi"/>
          <w:sz w:val="22"/>
          <w:szCs w:val="22"/>
        </w:rPr>
        <w:t xml:space="preserve">ЦМТ обеспечивает  въезд/выезд и бесплатную парковку автотранспорта в течение 2-х часов в период  монтажа/демонтажа  мероприятия  для разгрузки/погрузки оборудования и материалов. В период проведения мероприятия Заказчику предоставляется платная парковка на  территории ЦМТ.  </w:t>
      </w:r>
    </w:p>
    <w:p w14:paraId="39142778" w14:textId="77777777" w:rsidR="00274768" w:rsidRPr="00D72AAF" w:rsidRDefault="00274768" w:rsidP="00274768">
      <w:pPr>
        <w:pStyle w:val="af5"/>
        <w:ind w:firstLine="708"/>
        <w:rPr>
          <w:rFonts w:asciiTheme="minorHAnsi" w:hAnsiTheme="minorHAnsi" w:cstheme="minorHAnsi"/>
          <w:sz w:val="22"/>
          <w:szCs w:val="22"/>
        </w:rPr>
      </w:pPr>
      <w:r w:rsidRPr="00D72AAF">
        <w:rPr>
          <w:rFonts w:asciiTheme="minorHAnsi" w:hAnsiTheme="minorHAnsi" w:cstheme="minorHAnsi"/>
          <w:sz w:val="22"/>
          <w:szCs w:val="22"/>
        </w:rPr>
        <w:t xml:space="preserve">Все принадлежащие Заказчику, подрядчикам, привлекаемым им для проведения мероприятия, и экспонентам грузы должны быть вывезены  с территории ЦМТ до окончания срока аренды. В случае несвоевременного  вывоза  оборудования и материалов и освобождения помещения ЦМТ  </w:t>
      </w:r>
      <w:r w:rsidRPr="00D72AAF">
        <w:rPr>
          <w:rFonts w:asciiTheme="minorHAnsi" w:hAnsiTheme="minorHAnsi" w:cstheme="minorHAnsi"/>
          <w:spacing w:val="-9"/>
          <w:sz w:val="22"/>
          <w:szCs w:val="22"/>
        </w:rPr>
        <w:t xml:space="preserve">оставляет за собой право взимать дополнительную плату за аренду помещения и распорядится таким имуществом по своему усмотрению. </w:t>
      </w:r>
      <w:r w:rsidRPr="00D72AAF">
        <w:rPr>
          <w:rFonts w:asciiTheme="minorHAnsi" w:hAnsiTheme="minorHAnsi" w:cstheme="minorHAnsi"/>
          <w:bCs/>
          <w:color w:val="000000"/>
          <w:sz w:val="22"/>
          <w:szCs w:val="22"/>
        </w:rPr>
        <w:t>В этом случае Заказчик   не  должен требовать возмещения убытков.</w:t>
      </w:r>
    </w:p>
    <w:p w14:paraId="553B0A9F" w14:textId="77777777" w:rsidR="00274768" w:rsidRPr="00D72AAF" w:rsidRDefault="00274768" w:rsidP="00274768">
      <w:pPr>
        <w:jc w:val="both"/>
        <w:rPr>
          <w:rFonts w:asciiTheme="minorHAnsi" w:hAnsiTheme="minorHAnsi" w:cstheme="minorHAnsi"/>
          <w:b/>
          <w:sz w:val="22"/>
          <w:szCs w:val="22"/>
        </w:rPr>
      </w:pPr>
    </w:p>
    <w:p w14:paraId="55136268" w14:textId="77777777" w:rsidR="00274768" w:rsidRPr="00D72AAF" w:rsidRDefault="00274768" w:rsidP="00274768">
      <w:pPr>
        <w:pStyle w:val="af5"/>
        <w:tabs>
          <w:tab w:val="left" w:pos="8820"/>
        </w:tabs>
        <w:rPr>
          <w:rFonts w:asciiTheme="minorHAnsi" w:hAnsiTheme="minorHAnsi" w:cstheme="minorHAnsi"/>
          <w:b/>
          <w:sz w:val="22"/>
          <w:szCs w:val="22"/>
        </w:rPr>
      </w:pPr>
      <w:r w:rsidRPr="00D72AAF">
        <w:rPr>
          <w:rFonts w:asciiTheme="minorHAnsi" w:hAnsiTheme="minorHAnsi" w:cstheme="minorHAnsi"/>
          <w:b/>
          <w:sz w:val="22"/>
          <w:szCs w:val="22"/>
        </w:rPr>
        <w:t xml:space="preserve">           Проведение мероприятия и безопасность</w:t>
      </w:r>
    </w:p>
    <w:p w14:paraId="63B31828" w14:textId="77777777" w:rsidR="00274768" w:rsidRPr="00D72AAF" w:rsidRDefault="00274768" w:rsidP="00274768">
      <w:pPr>
        <w:pStyle w:val="af5"/>
        <w:tabs>
          <w:tab w:val="left" w:pos="8820"/>
        </w:tabs>
        <w:rPr>
          <w:rFonts w:asciiTheme="minorHAnsi" w:hAnsiTheme="minorHAnsi" w:cstheme="minorHAnsi"/>
          <w:b/>
          <w:sz w:val="22"/>
          <w:szCs w:val="22"/>
        </w:rPr>
      </w:pPr>
      <w:r w:rsidRPr="00D72AAF">
        <w:rPr>
          <w:rFonts w:asciiTheme="minorHAnsi" w:hAnsiTheme="minorHAnsi" w:cstheme="minorHAnsi"/>
          <w:sz w:val="22"/>
          <w:szCs w:val="22"/>
        </w:rPr>
        <w:t xml:space="preserve">           Заказчик назначает своего полномочного представителя, ответственного за организацию Мероприятия и соблюдение мер безопасности во время подготовки и проведения Мероприятия.</w:t>
      </w:r>
    </w:p>
    <w:p w14:paraId="68B29158" w14:textId="77777777" w:rsidR="00274768" w:rsidRPr="00D72AAF" w:rsidRDefault="00274768" w:rsidP="00274768">
      <w:pPr>
        <w:pStyle w:val="af5"/>
        <w:ind w:firstLine="708"/>
        <w:rPr>
          <w:rFonts w:asciiTheme="minorHAnsi" w:hAnsiTheme="minorHAnsi" w:cstheme="minorHAnsi"/>
          <w:sz w:val="22"/>
          <w:szCs w:val="22"/>
        </w:rPr>
      </w:pPr>
      <w:r w:rsidRPr="00D72AAF">
        <w:rPr>
          <w:rFonts w:asciiTheme="minorHAnsi" w:hAnsiTheme="minorHAnsi" w:cstheme="minorHAnsi"/>
          <w:sz w:val="22"/>
          <w:szCs w:val="22"/>
        </w:rPr>
        <w:t xml:space="preserve">ЦМТ обеспечивает наружную охрану здания и контрольно-пропускной режим на его территории. </w:t>
      </w:r>
    </w:p>
    <w:p w14:paraId="257EBC81" w14:textId="77777777" w:rsidR="00274768" w:rsidRPr="00D72AAF" w:rsidRDefault="00274768" w:rsidP="00274768">
      <w:pPr>
        <w:pStyle w:val="af5"/>
        <w:rPr>
          <w:rFonts w:asciiTheme="minorHAnsi" w:hAnsiTheme="minorHAnsi" w:cstheme="minorHAnsi"/>
          <w:sz w:val="22"/>
          <w:szCs w:val="22"/>
        </w:rPr>
      </w:pPr>
      <w:r w:rsidRPr="00D72AAF">
        <w:rPr>
          <w:rFonts w:asciiTheme="minorHAnsi" w:hAnsiTheme="minorHAnsi" w:cstheme="minorHAnsi"/>
          <w:sz w:val="22"/>
          <w:szCs w:val="22"/>
        </w:rPr>
        <w:tab/>
        <w:t xml:space="preserve">ЦМТ не несет ответственности за порчу или пропажу материальных  ценностей, принадлежащих Заказчику, в течение подготовки  и  проведения  мероприятия. </w:t>
      </w:r>
    </w:p>
    <w:p w14:paraId="0A126B0C" w14:textId="77777777" w:rsidR="00274768" w:rsidRPr="00D72AAF" w:rsidRDefault="00274768" w:rsidP="00274768">
      <w:pPr>
        <w:pStyle w:val="af5"/>
        <w:ind w:firstLine="708"/>
        <w:rPr>
          <w:rFonts w:asciiTheme="minorHAnsi" w:hAnsiTheme="minorHAnsi" w:cstheme="minorHAnsi"/>
          <w:color w:val="FF0000"/>
          <w:sz w:val="22"/>
          <w:szCs w:val="22"/>
        </w:rPr>
      </w:pPr>
      <w:r w:rsidRPr="00D72AAF">
        <w:rPr>
          <w:rFonts w:asciiTheme="minorHAnsi" w:hAnsiTheme="minorHAnsi" w:cstheme="minorHAnsi"/>
          <w:sz w:val="22"/>
          <w:szCs w:val="22"/>
        </w:rPr>
        <w:t>Заказчик обязуется предоставить по требованию ЦМТ все необходимые разрешительные документы и сертификаты на материалы и оборудование, используемые на Мероприятии</w:t>
      </w:r>
      <w:r w:rsidRPr="00D72AAF">
        <w:rPr>
          <w:rFonts w:asciiTheme="minorHAnsi" w:hAnsiTheme="minorHAnsi" w:cstheme="minorHAnsi"/>
          <w:color w:val="FF0000"/>
          <w:sz w:val="22"/>
          <w:szCs w:val="22"/>
        </w:rPr>
        <w:t xml:space="preserve">. </w:t>
      </w:r>
    </w:p>
    <w:p w14:paraId="7FA15817" w14:textId="77777777" w:rsidR="00274768" w:rsidRPr="00D72AAF" w:rsidRDefault="00274768" w:rsidP="00274768">
      <w:pPr>
        <w:pStyle w:val="af5"/>
        <w:ind w:firstLine="708"/>
        <w:rPr>
          <w:rFonts w:asciiTheme="minorHAnsi" w:hAnsiTheme="minorHAnsi" w:cstheme="minorHAnsi"/>
          <w:color w:val="000000"/>
          <w:spacing w:val="-4"/>
          <w:sz w:val="22"/>
          <w:szCs w:val="22"/>
        </w:rPr>
      </w:pPr>
      <w:r w:rsidRPr="00D72AAF">
        <w:rPr>
          <w:rFonts w:asciiTheme="minorHAnsi" w:hAnsiTheme="minorHAnsi" w:cstheme="minorHAnsi"/>
          <w:color w:val="000000"/>
          <w:sz w:val="22"/>
          <w:szCs w:val="22"/>
        </w:rPr>
        <w:t>ЦМТ имеет право запретить использование любой техники, элементов декораций, угрожающих жизни и здоровью людей и  имуществу ЦМТ.</w:t>
      </w:r>
    </w:p>
    <w:p w14:paraId="6BBD550D" w14:textId="77777777" w:rsidR="00274768" w:rsidRPr="00D72AAF" w:rsidRDefault="00274768" w:rsidP="00274768">
      <w:pPr>
        <w:pStyle w:val="af5"/>
        <w:rPr>
          <w:rFonts w:asciiTheme="minorHAnsi" w:hAnsiTheme="minorHAnsi" w:cstheme="minorHAnsi"/>
          <w:sz w:val="22"/>
          <w:szCs w:val="22"/>
        </w:rPr>
      </w:pPr>
      <w:r w:rsidRPr="00D72AAF">
        <w:rPr>
          <w:rFonts w:asciiTheme="minorHAnsi" w:hAnsiTheme="minorHAnsi" w:cstheme="minorHAnsi"/>
          <w:sz w:val="22"/>
          <w:szCs w:val="22"/>
        </w:rPr>
        <w:tab/>
        <w:t xml:space="preserve">Деятельность  на территории  Конгресс-центра  привлеченных охранных предприятий  допускается  при  наличии лицензии  и по предварительному согласованию  с ЦМТ. </w:t>
      </w:r>
    </w:p>
    <w:p w14:paraId="5974C6BD" w14:textId="77777777" w:rsidR="00274768" w:rsidRPr="00D72AAF" w:rsidRDefault="00274768" w:rsidP="00274768">
      <w:pPr>
        <w:pStyle w:val="af5"/>
        <w:rPr>
          <w:rFonts w:asciiTheme="minorHAnsi" w:hAnsiTheme="minorHAnsi" w:cstheme="minorHAnsi"/>
          <w:sz w:val="22"/>
          <w:szCs w:val="22"/>
        </w:rPr>
      </w:pPr>
    </w:p>
    <w:p w14:paraId="6FF9139A" w14:textId="77777777" w:rsidR="00274768" w:rsidRPr="00D72AAF" w:rsidRDefault="00274768" w:rsidP="00274768">
      <w:pPr>
        <w:ind w:firstLine="708"/>
        <w:jc w:val="both"/>
        <w:rPr>
          <w:rFonts w:asciiTheme="minorHAnsi" w:hAnsiTheme="minorHAnsi" w:cstheme="minorHAnsi"/>
          <w:b/>
          <w:sz w:val="22"/>
          <w:szCs w:val="22"/>
        </w:rPr>
      </w:pPr>
      <w:r w:rsidRPr="00D72AAF">
        <w:rPr>
          <w:rFonts w:asciiTheme="minorHAnsi" w:hAnsiTheme="minorHAnsi" w:cstheme="minorHAnsi"/>
          <w:b/>
          <w:sz w:val="22"/>
          <w:szCs w:val="22"/>
        </w:rPr>
        <w:t xml:space="preserve">Уборка  </w:t>
      </w:r>
    </w:p>
    <w:p w14:paraId="4171FE12"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sz w:val="22"/>
          <w:szCs w:val="22"/>
        </w:rPr>
        <w:t xml:space="preserve">ЦМТ осуществляет уборку  мусора в период монтажа/демонтажа мероприятия. </w:t>
      </w:r>
    </w:p>
    <w:p w14:paraId="4D2CCD95"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sz w:val="22"/>
          <w:szCs w:val="22"/>
        </w:rPr>
        <w:t xml:space="preserve">Фирмы-застройщики и экспоненты упаковывают предназначенный для утилизации мусор и выставляют его в проходы для дальнейшего вывоза. Уборка стендов после монтажа  производится  Заказчиком.  </w:t>
      </w:r>
    </w:p>
    <w:p w14:paraId="4AD7AD30" w14:textId="77777777" w:rsidR="00274768" w:rsidRPr="00D72AAF" w:rsidRDefault="00274768" w:rsidP="00274768">
      <w:pPr>
        <w:ind w:firstLine="708"/>
        <w:jc w:val="both"/>
        <w:rPr>
          <w:rFonts w:asciiTheme="minorHAnsi" w:hAnsiTheme="minorHAnsi" w:cstheme="minorHAnsi"/>
          <w:sz w:val="22"/>
          <w:szCs w:val="22"/>
        </w:rPr>
      </w:pPr>
      <w:r w:rsidRPr="00D72AAF">
        <w:rPr>
          <w:rFonts w:asciiTheme="minorHAnsi" w:hAnsiTheme="minorHAnsi" w:cstheme="minorHAnsi"/>
          <w:sz w:val="22"/>
          <w:szCs w:val="22"/>
        </w:rPr>
        <w:t>ЦМТ осуществляет поддерживающую уборку на протяжении проведения мероприятия, полную уборку и вынос мусора ежедневно по окончании мероприятия.</w:t>
      </w:r>
    </w:p>
    <w:p w14:paraId="4F1BDF08" w14:textId="77777777" w:rsidR="00274768" w:rsidRPr="00D72AAF" w:rsidRDefault="00274768" w:rsidP="00274768">
      <w:pPr>
        <w:jc w:val="both"/>
        <w:rPr>
          <w:rFonts w:asciiTheme="minorHAnsi" w:hAnsiTheme="minorHAnsi" w:cstheme="minorHAnsi"/>
          <w:sz w:val="22"/>
          <w:szCs w:val="22"/>
        </w:rPr>
      </w:pPr>
      <w:r w:rsidRPr="00D72AAF">
        <w:rPr>
          <w:rFonts w:asciiTheme="minorHAnsi" w:hAnsiTheme="minorHAnsi" w:cstheme="minorHAnsi"/>
          <w:sz w:val="22"/>
          <w:szCs w:val="22"/>
        </w:rPr>
        <w:t xml:space="preserve">При проведении выставочных мероприятий ЦМТ обеспечивает уборку общей территории выставки и проходов, а также вывоз мусора из специально отведенных мест в период проведения выставки. Содержание стендов в чистоте обеспечивается Заказчиком за его счет. </w:t>
      </w:r>
    </w:p>
    <w:p w14:paraId="7B481284" w14:textId="77777777" w:rsidR="00274768" w:rsidRPr="00D72AAF" w:rsidRDefault="00274768" w:rsidP="00274768">
      <w:pPr>
        <w:jc w:val="both"/>
        <w:rPr>
          <w:rFonts w:asciiTheme="minorHAnsi" w:hAnsiTheme="minorHAnsi" w:cstheme="minorHAnsi"/>
          <w:b/>
          <w:sz w:val="22"/>
          <w:szCs w:val="22"/>
        </w:rPr>
      </w:pPr>
      <w:r w:rsidRPr="00D72AAF">
        <w:rPr>
          <w:rFonts w:asciiTheme="minorHAnsi" w:hAnsiTheme="minorHAnsi" w:cstheme="minorHAnsi"/>
          <w:sz w:val="22"/>
          <w:szCs w:val="22"/>
        </w:rPr>
        <w:tab/>
      </w:r>
      <w:r w:rsidRPr="00D72AAF">
        <w:rPr>
          <w:rFonts w:asciiTheme="minorHAnsi" w:hAnsiTheme="minorHAnsi" w:cstheme="minorHAnsi"/>
          <w:b/>
          <w:sz w:val="22"/>
          <w:szCs w:val="22"/>
        </w:rPr>
        <w:t xml:space="preserve">Вывоз крупногабаритного мусора, пустой тары, сыпучих отходов после окончания мероприятия осуществляется силами Заказчика и за его счет. В том случае, если Заказчик не вывез вышеуказанные отходы с территории ЦМТ по окончании мероприятия, ЦМТ вправе взыскать с Заказчика полную стоимость утилизации отходов. </w:t>
      </w:r>
    </w:p>
    <w:p w14:paraId="16FB3F47" w14:textId="77777777" w:rsidR="00274768" w:rsidRPr="00D72AAF" w:rsidRDefault="00274768" w:rsidP="00274768">
      <w:pPr>
        <w:jc w:val="both"/>
        <w:rPr>
          <w:rFonts w:asciiTheme="minorHAnsi" w:hAnsiTheme="minorHAnsi" w:cstheme="minorHAnsi"/>
          <w:color w:val="FF0000"/>
          <w:sz w:val="22"/>
          <w:szCs w:val="22"/>
        </w:rPr>
      </w:pPr>
    </w:p>
    <w:p w14:paraId="3FB73ADE" w14:textId="77777777" w:rsidR="00274768" w:rsidRPr="00D72AAF" w:rsidRDefault="00274768" w:rsidP="00274768">
      <w:pPr>
        <w:ind w:firstLine="708"/>
        <w:jc w:val="both"/>
        <w:rPr>
          <w:rFonts w:asciiTheme="minorHAnsi" w:hAnsiTheme="minorHAnsi" w:cstheme="minorHAnsi"/>
          <w:b/>
          <w:sz w:val="22"/>
          <w:szCs w:val="22"/>
        </w:rPr>
      </w:pPr>
      <w:r w:rsidRPr="00D72AAF">
        <w:rPr>
          <w:rFonts w:asciiTheme="minorHAnsi" w:hAnsiTheme="minorHAnsi" w:cstheme="minorHAnsi"/>
          <w:b/>
          <w:sz w:val="22"/>
          <w:szCs w:val="22"/>
        </w:rPr>
        <w:t>Пожарная безопасность</w:t>
      </w:r>
    </w:p>
    <w:p w14:paraId="735A39B3" w14:textId="77777777" w:rsidR="00274768" w:rsidRPr="00D72AAF" w:rsidRDefault="00274768" w:rsidP="00274768">
      <w:pPr>
        <w:pStyle w:val="af5"/>
        <w:ind w:firstLine="708"/>
        <w:rPr>
          <w:rFonts w:asciiTheme="minorHAnsi" w:hAnsiTheme="minorHAnsi" w:cstheme="minorHAnsi"/>
          <w:snapToGrid w:val="0"/>
          <w:sz w:val="22"/>
          <w:szCs w:val="22"/>
        </w:rPr>
      </w:pPr>
      <w:r w:rsidRPr="00D72AAF">
        <w:rPr>
          <w:rFonts w:asciiTheme="minorHAnsi" w:hAnsiTheme="minorHAnsi" w:cstheme="minorHAnsi"/>
          <w:snapToGrid w:val="0"/>
          <w:sz w:val="22"/>
          <w:szCs w:val="22"/>
        </w:rPr>
        <w:lastRenderedPageBreak/>
        <w:t xml:space="preserve">Заказчик, подрядчики и лица, привлекаемые им для проведения мероприятия, а также участники мероприятия несут ответственность за соблюдение требований пожарной безопасности </w:t>
      </w:r>
      <w:r w:rsidRPr="00D72AAF">
        <w:rPr>
          <w:rFonts w:asciiTheme="minorHAnsi" w:hAnsiTheme="minorHAnsi" w:cstheme="minorHAnsi"/>
          <w:sz w:val="22"/>
          <w:szCs w:val="22"/>
        </w:rPr>
        <w:t>в соответствии с законодательством Российской Федерации, а также в соответствии с Порядком обеспечения пожарной безопасности при проведении мероприятий в Конгресс-центре ЦМТ.</w:t>
      </w:r>
      <w:r w:rsidRPr="00D72AAF">
        <w:rPr>
          <w:rFonts w:asciiTheme="minorHAnsi" w:hAnsiTheme="minorHAnsi" w:cstheme="minorHAnsi"/>
          <w:snapToGrid w:val="0"/>
          <w:sz w:val="22"/>
          <w:szCs w:val="22"/>
        </w:rPr>
        <w:t xml:space="preserve"> </w:t>
      </w:r>
    </w:p>
    <w:p w14:paraId="21C2575D" w14:textId="1E96A2C3" w:rsidR="00082B06" w:rsidRPr="00D72AAF" w:rsidRDefault="00274768" w:rsidP="00855D36">
      <w:pPr>
        <w:pStyle w:val="af5"/>
        <w:ind w:firstLine="708"/>
        <w:rPr>
          <w:rFonts w:asciiTheme="minorHAnsi" w:hAnsiTheme="minorHAnsi" w:cstheme="minorHAnsi"/>
          <w:sz w:val="22"/>
          <w:szCs w:val="22"/>
        </w:rPr>
      </w:pPr>
      <w:r w:rsidRPr="00D72AAF">
        <w:rPr>
          <w:rFonts w:asciiTheme="minorHAnsi" w:hAnsiTheme="minorHAnsi" w:cstheme="minorHAnsi"/>
          <w:color w:val="000000"/>
          <w:sz w:val="22"/>
          <w:szCs w:val="22"/>
        </w:rPr>
        <w:t>Заказчик и/или привлекаемые им сторонние организации не имеют права без предварительного письменного разрешения ЦМТ прокладывать временные кабельные линии. Прокладка временных кабельных линий осуществляется Заказчиком и/или привлекаемыми  им сторонними организациями с использованием  собственных напольных кабель-каналов.</w:t>
      </w:r>
    </w:p>
    <w:p w14:paraId="79D28C72" w14:textId="5F828CF8" w:rsidR="002B3E02" w:rsidRPr="00D72AAF" w:rsidRDefault="002B3E02" w:rsidP="00A27F92">
      <w:pPr>
        <w:widowControl w:val="0"/>
        <w:jc w:val="both"/>
        <w:rPr>
          <w:rFonts w:asciiTheme="minorHAnsi" w:hAnsiTheme="minorHAnsi" w:cstheme="minorHAnsi"/>
          <w:b/>
          <w:sz w:val="22"/>
          <w:szCs w:val="22"/>
        </w:rPr>
      </w:pPr>
    </w:p>
    <w:sectPr w:rsidR="002B3E02" w:rsidRPr="00D72AAF" w:rsidSect="00B445ED">
      <w:footerReference w:type="default" r:id="rId23"/>
      <w:pgSz w:w="11906" w:h="16838"/>
      <w:pgMar w:top="806" w:right="850" w:bottom="1287" w:left="99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B331C" w14:textId="77777777" w:rsidR="00891D49" w:rsidRDefault="00891D49" w:rsidP="009135D2">
      <w:r>
        <w:separator/>
      </w:r>
    </w:p>
  </w:endnote>
  <w:endnote w:type="continuationSeparator" w:id="0">
    <w:p w14:paraId="7962BA5B" w14:textId="77777777" w:rsidR="00891D49" w:rsidRDefault="00891D49" w:rsidP="00913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FB75" w14:textId="77777777" w:rsidR="008708D1" w:rsidRPr="007012FF" w:rsidRDefault="008708D1">
    <w:pPr>
      <w:pStyle w:val="a5"/>
      <w:jc w:val="right"/>
      <w:rPr>
        <w:rFonts w:ascii="Times New Roman" w:hAnsi="Times New Roman"/>
        <w:sz w:val="20"/>
        <w:szCs w:val="20"/>
      </w:rPr>
    </w:pPr>
    <w:r w:rsidRPr="007012FF">
      <w:rPr>
        <w:rFonts w:ascii="Times New Roman" w:hAnsi="Times New Roman"/>
        <w:sz w:val="20"/>
        <w:szCs w:val="20"/>
      </w:rPr>
      <w:fldChar w:fldCharType="begin"/>
    </w:r>
    <w:r w:rsidRPr="007012FF">
      <w:rPr>
        <w:rFonts w:ascii="Times New Roman" w:hAnsi="Times New Roman"/>
        <w:sz w:val="20"/>
        <w:szCs w:val="20"/>
      </w:rPr>
      <w:instrText>PAGE   \* MERGEFORMAT</w:instrText>
    </w:r>
    <w:r w:rsidRPr="007012FF">
      <w:rPr>
        <w:rFonts w:ascii="Times New Roman" w:hAnsi="Times New Roman"/>
        <w:sz w:val="20"/>
        <w:szCs w:val="20"/>
      </w:rPr>
      <w:fldChar w:fldCharType="separate"/>
    </w:r>
    <w:r w:rsidR="008E125E">
      <w:rPr>
        <w:rFonts w:ascii="Times New Roman" w:hAnsi="Times New Roman"/>
        <w:noProof/>
        <w:sz w:val="20"/>
        <w:szCs w:val="20"/>
      </w:rPr>
      <w:t>2</w:t>
    </w:r>
    <w:r w:rsidRPr="007012FF">
      <w:rPr>
        <w:rFonts w:ascii="Times New Roman" w:hAnsi="Times New Roman"/>
        <w:sz w:val="20"/>
        <w:szCs w:val="20"/>
      </w:rPr>
      <w:fldChar w:fldCharType="end"/>
    </w:r>
  </w:p>
  <w:p w14:paraId="18B0776C" w14:textId="77777777" w:rsidR="008708D1" w:rsidRDefault="008708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11D83" w14:textId="77777777" w:rsidR="00891D49" w:rsidRDefault="00891D49" w:rsidP="009135D2">
      <w:r>
        <w:separator/>
      </w:r>
    </w:p>
  </w:footnote>
  <w:footnote w:type="continuationSeparator" w:id="0">
    <w:p w14:paraId="449F9F61" w14:textId="77777777" w:rsidR="00891D49" w:rsidRDefault="00891D49" w:rsidP="00913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A7758"/>
    <w:multiLevelType w:val="hybridMultilevel"/>
    <w:tmpl w:val="87900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630F0F"/>
    <w:multiLevelType w:val="multilevel"/>
    <w:tmpl w:val="CB6A3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94F70"/>
    <w:multiLevelType w:val="hybridMultilevel"/>
    <w:tmpl w:val="85DE0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C473AB5"/>
    <w:multiLevelType w:val="multilevel"/>
    <w:tmpl w:val="DB084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203622"/>
    <w:multiLevelType w:val="hybridMultilevel"/>
    <w:tmpl w:val="E730C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8F442B7"/>
    <w:multiLevelType w:val="multilevel"/>
    <w:tmpl w:val="2D7447A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288"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D345F02"/>
    <w:multiLevelType w:val="hybridMultilevel"/>
    <w:tmpl w:val="5692A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6"/>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5D2"/>
    <w:rsid w:val="00001CEF"/>
    <w:rsid w:val="00002A15"/>
    <w:rsid w:val="0000592C"/>
    <w:rsid w:val="00006545"/>
    <w:rsid w:val="00007A84"/>
    <w:rsid w:val="00012BA9"/>
    <w:rsid w:val="000137CA"/>
    <w:rsid w:val="000154E4"/>
    <w:rsid w:val="0001596D"/>
    <w:rsid w:val="00016E46"/>
    <w:rsid w:val="00017517"/>
    <w:rsid w:val="00017BE5"/>
    <w:rsid w:val="0002423A"/>
    <w:rsid w:val="00024DEA"/>
    <w:rsid w:val="000268D0"/>
    <w:rsid w:val="00030646"/>
    <w:rsid w:val="00032A0B"/>
    <w:rsid w:val="00032E69"/>
    <w:rsid w:val="000379F6"/>
    <w:rsid w:val="0004136C"/>
    <w:rsid w:val="0004177E"/>
    <w:rsid w:val="000421EB"/>
    <w:rsid w:val="000424EC"/>
    <w:rsid w:val="000436C9"/>
    <w:rsid w:val="00051F66"/>
    <w:rsid w:val="00054317"/>
    <w:rsid w:val="000568A7"/>
    <w:rsid w:val="00057C23"/>
    <w:rsid w:val="0006171C"/>
    <w:rsid w:val="00061762"/>
    <w:rsid w:val="00062644"/>
    <w:rsid w:val="0006734D"/>
    <w:rsid w:val="00072093"/>
    <w:rsid w:val="00073458"/>
    <w:rsid w:val="00074DA3"/>
    <w:rsid w:val="00074E28"/>
    <w:rsid w:val="000751DA"/>
    <w:rsid w:val="00082B06"/>
    <w:rsid w:val="000837A7"/>
    <w:rsid w:val="00085CDD"/>
    <w:rsid w:val="00090177"/>
    <w:rsid w:val="000912D4"/>
    <w:rsid w:val="00093E5B"/>
    <w:rsid w:val="000957D7"/>
    <w:rsid w:val="0009603B"/>
    <w:rsid w:val="00096D31"/>
    <w:rsid w:val="00097230"/>
    <w:rsid w:val="00097BAE"/>
    <w:rsid w:val="000A21A6"/>
    <w:rsid w:val="000A2388"/>
    <w:rsid w:val="000A32FA"/>
    <w:rsid w:val="000A5BAE"/>
    <w:rsid w:val="000A63D7"/>
    <w:rsid w:val="000B0B7C"/>
    <w:rsid w:val="000B1954"/>
    <w:rsid w:val="000B4348"/>
    <w:rsid w:val="000B78EB"/>
    <w:rsid w:val="000C1B8A"/>
    <w:rsid w:val="000C3253"/>
    <w:rsid w:val="000C73A6"/>
    <w:rsid w:val="000C7461"/>
    <w:rsid w:val="000C7B99"/>
    <w:rsid w:val="000D24BB"/>
    <w:rsid w:val="000D2620"/>
    <w:rsid w:val="000D3AF9"/>
    <w:rsid w:val="000D3BB4"/>
    <w:rsid w:val="000D5448"/>
    <w:rsid w:val="000E1196"/>
    <w:rsid w:val="000E55BB"/>
    <w:rsid w:val="000E65C8"/>
    <w:rsid w:val="000E6AE0"/>
    <w:rsid w:val="000F1D6D"/>
    <w:rsid w:val="000F5118"/>
    <w:rsid w:val="000F569E"/>
    <w:rsid w:val="000F5BF4"/>
    <w:rsid w:val="000F698D"/>
    <w:rsid w:val="000F71C7"/>
    <w:rsid w:val="00101FE1"/>
    <w:rsid w:val="001106B6"/>
    <w:rsid w:val="001119D1"/>
    <w:rsid w:val="00114035"/>
    <w:rsid w:val="00115256"/>
    <w:rsid w:val="0011775E"/>
    <w:rsid w:val="00123127"/>
    <w:rsid w:val="00124F41"/>
    <w:rsid w:val="0013002C"/>
    <w:rsid w:val="00131DC8"/>
    <w:rsid w:val="001324AC"/>
    <w:rsid w:val="00132CD2"/>
    <w:rsid w:val="00133388"/>
    <w:rsid w:val="00133C62"/>
    <w:rsid w:val="00135315"/>
    <w:rsid w:val="00135AD4"/>
    <w:rsid w:val="0013616C"/>
    <w:rsid w:val="0013776C"/>
    <w:rsid w:val="00141091"/>
    <w:rsid w:val="001410AC"/>
    <w:rsid w:val="00142479"/>
    <w:rsid w:val="00143374"/>
    <w:rsid w:val="00147692"/>
    <w:rsid w:val="00147A40"/>
    <w:rsid w:val="00147DB7"/>
    <w:rsid w:val="00151D67"/>
    <w:rsid w:val="00152644"/>
    <w:rsid w:val="001556F3"/>
    <w:rsid w:val="00155E70"/>
    <w:rsid w:val="00156572"/>
    <w:rsid w:val="00157B2D"/>
    <w:rsid w:val="001623DC"/>
    <w:rsid w:val="001625B1"/>
    <w:rsid w:val="00162C10"/>
    <w:rsid w:val="00164A9F"/>
    <w:rsid w:val="00166EFD"/>
    <w:rsid w:val="00170F5B"/>
    <w:rsid w:val="0017199C"/>
    <w:rsid w:val="0017269B"/>
    <w:rsid w:val="001734E0"/>
    <w:rsid w:val="00174377"/>
    <w:rsid w:val="00176444"/>
    <w:rsid w:val="001776E1"/>
    <w:rsid w:val="0017792F"/>
    <w:rsid w:val="00180E46"/>
    <w:rsid w:val="00181430"/>
    <w:rsid w:val="00181A07"/>
    <w:rsid w:val="00181F47"/>
    <w:rsid w:val="001828D8"/>
    <w:rsid w:val="00185FE9"/>
    <w:rsid w:val="0018732E"/>
    <w:rsid w:val="001920D1"/>
    <w:rsid w:val="00192C34"/>
    <w:rsid w:val="00194540"/>
    <w:rsid w:val="00196E63"/>
    <w:rsid w:val="00197C88"/>
    <w:rsid w:val="001A0971"/>
    <w:rsid w:val="001A348E"/>
    <w:rsid w:val="001A73BE"/>
    <w:rsid w:val="001A7543"/>
    <w:rsid w:val="001B0D63"/>
    <w:rsid w:val="001B1AC5"/>
    <w:rsid w:val="001B2AE4"/>
    <w:rsid w:val="001B30BB"/>
    <w:rsid w:val="001C0252"/>
    <w:rsid w:val="001C0B59"/>
    <w:rsid w:val="001C1190"/>
    <w:rsid w:val="001C610C"/>
    <w:rsid w:val="001C6208"/>
    <w:rsid w:val="001C6877"/>
    <w:rsid w:val="001C6F60"/>
    <w:rsid w:val="001D0872"/>
    <w:rsid w:val="001D0C45"/>
    <w:rsid w:val="001D1A6B"/>
    <w:rsid w:val="001D30FB"/>
    <w:rsid w:val="001D422B"/>
    <w:rsid w:val="001D5A0D"/>
    <w:rsid w:val="001D5A13"/>
    <w:rsid w:val="001D6C12"/>
    <w:rsid w:val="001D77F9"/>
    <w:rsid w:val="001E01ED"/>
    <w:rsid w:val="001E0713"/>
    <w:rsid w:val="001E074F"/>
    <w:rsid w:val="001E0EF7"/>
    <w:rsid w:val="001E1EEC"/>
    <w:rsid w:val="001E525E"/>
    <w:rsid w:val="001E567B"/>
    <w:rsid w:val="001F2F43"/>
    <w:rsid w:val="001F6805"/>
    <w:rsid w:val="001F6997"/>
    <w:rsid w:val="00201C7E"/>
    <w:rsid w:val="00203455"/>
    <w:rsid w:val="0020395D"/>
    <w:rsid w:val="002056A5"/>
    <w:rsid w:val="002058D6"/>
    <w:rsid w:val="0020690D"/>
    <w:rsid w:val="002103B9"/>
    <w:rsid w:val="00213F2C"/>
    <w:rsid w:val="00214E5A"/>
    <w:rsid w:val="00217242"/>
    <w:rsid w:val="00217871"/>
    <w:rsid w:val="002200C5"/>
    <w:rsid w:val="0022038E"/>
    <w:rsid w:val="00220586"/>
    <w:rsid w:val="002207CF"/>
    <w:rsid w:val="00220C13"/>
    <w:rsid w:val="00221D10"/>
    <w:rsid w:val="00223246"/>
    <w:rsid w:val="00224941"/>
    <w:rsid w:val="00230496"/>
    <w:rsid w:val="0023267D"/>
    <w:rsid w:val="00232E72"/>
    <w:rsid w:val="00234276"/>
    <w:rsid w:val="0023625F"/>
    <w:rsid w:val="00236B02"/>
    <w:rsid w:val="00241563"/>
    <w:rsid w:val="0024228F"/>
    <w:rsid w:val="00245981"/>
    <w:rsid w:val="0024661E"/>
    <w:rsid w:val="00246A58"/>
    <w:rsid w:val="0025483B"/>
    <w:rsid w:val="00257560"/>
    <w:rsid w:val="00261E6A"/>
    <w:rsid w:val="002669A6"/>
    <w:rsid w:val="002701F3"/>
    <w:rsid w:val="00270336"/>
    <w:rsid w:val="00270839"/>
    <w:rsid w:val="00270A73"/>
    <w:rsid w:val="00273988"/>
    <w:rsid w:val="00274768"/>
    <w:rsid w:val="00274CA4"/>
    <w:rsid w:val="002753CF"/>
    <w:rsid w:val="00280DE7"/>
    <w:rsid w:val="00281298"/>
    <w:rsid w:val="00281BED"/>
    <w:rsid w:val="002839E1"/>
    <w:rsid w:val="002860A6"/>
    <w:rsid w:val="0029024C"/>
    <w:rsid w:val="0029042F"/>
    <w:rsid w:val="0029084F"/>
    <w:rsid w:val="00290B89"/>
    <w:rsid w:val="00292A8B"/>
    <w:rsid w:val="0029467B"/>
    <w:rsid w:val="00296131"/>
    <w:rsid w:val="0029728B"/>
    <w:rsid w:val="002A1C83"/>
    <w:rsid w:val="002A3891"/>
    <w:rsid w:val="002A3901"/>
    <w:rsid w:val="002A443D"/>
    <w:rsid w:val="002A5F33"/>
    <w:rsid w:val="002A5FD5"/>
    <w:rsid w:val="002A601A"/>
    <w:rsid w:val="002A7B97"/>
    <w:rsid w:val="002B0B1A"/>
    <w:rsid w:val="002B3E02"/>
    <w:rsid w:val="002B7766"/>
    <w:rsid w:val="002C3B91"/>
    <w:rsid w:val="002C4A8F"/>
    <w:rsid w:val="002C4B24"/>
    <w:rsid w:val="002D072F"/>
    <w:rsid w:val="002D08A4"/>
    <w:rsid w:val="002D1A11"/>
    <w:rsid w:val="002D21EB"/>
    <w:rsid w:val="002D326F"/>
    <w:rsid w:val="002D3EE4"/>
    <w:rsid w:val="002D4783"/>
    <w:rsid w:val="002D64F1"/>
    <w:rsid w:val="002D65A3"/>
    <w:rsid w:val="002D7F64"/>
    <w:rsid w:val="002E0249"/>
    <w:rsid w:val="002E1663"/>
    <w:rsid w:val="002E3C82"/>
    <w:rsid w:val="002E6BE0"/>
    <w:rsid w:val="002F11D8"/>
    <w:rsid w:val="002F27FB"/>
    <w:rsid w:val="002F62D0"/>
    <w:rsid w:val="002F7928"/>
    <w:rsid w:val="003033AE"/>
    <w:rsid w:val="0030623D"/>
    <w:rsid w:val="00306C09"/>
    <w:rsid w:val="0031252D"/>
    <w:rsid w:val="00312CEE"/>
    <w:rsid w:val="00314DEF"/>
    <w:rsid w:val="003150B7"/>
    <w:rsid w:val="00316B7D"/>
    <w:rsid w:val="003178E6"/>
    <w:rsid w:val="00317B47"/>
    <w:rsid w:val="00320BB2"/>
    <w:rsid w:val="00321291"/>
    <w:rsid w:val="00322190"/>
    <w:rsid w:val="00323A24"/>
    <w:rsid w:val="0032472C"/>
    <w:rsid w:val="00326503"/>
    <w:rsid w:val="0033011C"/>
    <w:rsid w:val="003324BE"/>
    <w:rsid w:val="00333D4B"/>
    <w:rsid w:val="00335D79"/>
    <w:rsid w:val="00337CB4"/>
    <w:rsid w:val="00337F66"/>
    <w:rsid w:val="003402A9"/>
    <w:rsid w:val="00340446"/>
    <w:rsid w:val="00340EE2"/>
    <w:rsid w:val="003438B8"/>
    <w:rsid w:val="00352D5B"/>
    <w:rsid w:val="00352D90"/>
    <w:rsid w:val="00353E95"/>
    <w:rsid w:val="003553BB"/>
    <w:rsid w:val="003560AF"/>
    <w:rsid w:val="00357CA3"/>
    <w:rsid w:val="00360309"/>
    <w:rsid w:val="0036142D"/>
    <w:rsid w:val="00364C1C"/>
    <w:rsid w:val="00366470"/>
    <w:rsid w:val="003665BB"/>
    <w:rsid w:val="0037088B"/>
    <w:rsid w:val="00371172"/>
    <w:rsid w:val="003733FE"/>
    <w:rsid w:val="0037353F"/>
    <w:rsid w:val="00374976"/>
    <w:rsid w:val="0037628B"/>
    <w:rsid w:val="00376CD8"/>
    <w:rsid w:val="0038171F"/>
    <w:rsid w:val="00381F43"/>
    <w:rsid w:val="00382993"/>
    <w:rsid w:val="0038497F"/>
    <w:rsid w:val="00385A9F"/>
    <w:rsid w:val="00386296"/>
    <w:rsid w:val="0038774C"/>
    <w:rsid w:val="00391C8A"/>
    <w:rsid w:val="0039288D"/>
    <w:rsid w:val="0039602F"/>
    <w:rsid w:val="003963E8"/>
    <w:rsid w:val="00397F73"/>
    <w:rsid w:val="003A00BB"/>
    <w:rsid w:val="003A1420"/>
    <w:rsid w:val="003A24E8"/>
    <w:rsid w:val="003B102E"/>
    <w:rsid w:val="003B11B3"/>
    <w:rsid w:val="003B1378"/>
    <w:rsid w:val="003B3971"/>
    <w:rsid w:val="003B3F11"/>
    <w:rsid w:val="003B4366"/>
    <w:rsid w:val="003B4F60"/>
    <w:rsid w:val="003B518D"/>
    <w:rsid w:val="003B61D2"/>
    <w:rsid w:val="003B72D0"/>
    <w:rsid w:val="003C0721"/>
    <w:rsid w:val="003C228B"/>
    <w:rsid w:val="003C475E"/>
    <w:rsid w:val="003C7F33"/>
    <w:rsid w:val="003D0594"/>
    <w:rsid w:val="003D0F99"/>
    <w:rsid w:val="003D152B"/>
    <w:rsid w:val="003D1827"/>
    <w:rsid w:val="003D22F8"/>
    <w:rsid w:val="003D31B1"/>
    <w:rsid w:val="003D3B86"/>
    <w:rsid w:val="003D714A"/>
    <w:rsid w:val="003E0218"/>
    <w:rsid w:val="003E26BA"/>
    <w:rsid w:val="003E4681"/>
    <w:rsid w:val="003E581D"/>
    <w:rsid w:val="003E77D8"/>
    <w:rsid w:val="003F2240"/>
    <w:rsid w:val="003F2C64"/>
    <w:rsid w:val="003F40AD"/>
    <w:rsid w:val="003F55CC"/>
    <w:rsid w:val="003F736B"/>
    <w:rsid w:val="004003DF"/>
    <w:rsid w:val="0040043C"/>
    <w:rsid w:val="004013DC"/>
    <w:rsid w:val="004014B6"/>
    <w:rsid w:val="004015A6"/>
    <w:rsid w:val="0040345D"/>
    <w:rsid w:val="004040E3"/>
    <w:rsid w:val="004072E2"/>
    <w:rsid w:val="00410045"/>
    <w:rsid w:val="0041035D"/>
    <w:rsid w:val="004106FA"/>
    <w:rsid w:val="00410CB1"/>
    <w:rsid w:val="00410D9E"/>
    <w:rsid w:val="00411918"/>
    <w:rsid w:val="00413196"/>
    <w:rsid w:val="00414281"/>
    <w:rsid w:val="00414586"/>
    <w:rsid w:val="0041677E"/>
    <w:rsid w:val="004167A4"/>
    <w:rsid w:val="00416B3C"/>
    <w:rsid w:val="00416FFD"/>
    <w:rsid w:val="004170ED"/>
    <w:rsid w:val="0041750F"/>
    <w:rsid w:val="004204FA"/>
    <w:rsid w:val="00420C02"/>
    <w:rsid w:val="00426F84"/>
    <w:rsid w:val="004301D3"/>
    <w:rsid w:val="0043392F"/>
    <w:rsid w:val="004350D8"/>
    <w:rsid w:val="004367FC"/>
    <w:rsid w:val="00440804"/>
    <w:rsid w:val="00440C6C"/>
    <w:rsid w:val="00442252"/>
    <w:rsid w:val="00442F10"/>
    <w:rsid w:val="00445D65"/>
    <w:rsid w:val="004462AF"/>
    <w:rsid w:val="0045005C"/>
    <w:rsid w:val="00450B1C"/>
    <w:rsid w:val="0045207A"/>
    <w:rsid w:val="00454E3A"/>
    <w:rsid w:val="00455324"/>
    <w:rsid w:val="00455AF8"/>
    <w:rsid w:val="00455D52"/>
    <w:rsid w:val="00457507"/>
    <w:rsid w:val="0045787E"/>
    <w:rsid w:val="00460910"/>
    <w:rsid w:val="00461BC8"/>
    <w:rsid w:val="004677D1"/>
    <w:rsid w:val="00467A4F"/>
    <w:rsid w:val="00470657"/>
    <w:rsid w:val="00472359"/>
    <w:rsid w:val="00472E84"/>
    <w:rsid w:val="00475CC6"/>
    <w:rsid w:val="0048219C"/>
    <w:rsid w:val="004821FF"/>
    <w:rsid w:val="00484B7D"/>
    <w:rsid w:val="00486E1B"/>
    <w:rsid w:val="00490398"/>
    <w:rsid w:val="00491B22"/>
    <w:rsid w:val="00491FEC"/>
    <w:rsid w:val="00495936"/>
    <w:rsid w:val="00497470"/>
    <w:rsid w:val="004A1AAC"/>
    <w:rsid w:val="004A485B"/>
    <w:rsid w:val="004B12E2"/>
    <w:rsid w:val="004B174D"/>
    <w:rsid w:val="004B1985"/>
    <w:rsid w:val="004B25CC"/>
    <w:rsid w:val="004B2D89"/>
    <w:rsid w:val="004B4509"/>
    <w:rsid w:val="004B6944"/>
    <w:rsid w:val="004B7C8F"/>
    <w:rsid w:val="004C0973"/>
    <w:rsid w:val="004C124D"/>
    <w:rsid w:val="004C42BE"/>
    <w:rsid w:val="004C6F58"/>
    <w:rsid w:val="004C730C"/>
    <w:rsid w:val="004D1CBB"/>
    <w:rsid w:val="004D2947"/>
    <w:rsid w:val="004D4967"/>
    <w:rsid w:val="004D630C"/>
    <w:rsid w:val="004E05F1"/>
    <w:rsid w:val="004E260F"/>
    <w:rsid w:val="004E4AD1"/>
    <w:rsid w:val="004E4E7D"/>
    <w:rsid w:val="004F0202"/>
    <w:rsid w:val="004F0591"/>
    <w:rsid w:val="004F0BA7"/>
    <w:rsid w:val="004F2431"/>
    <w:rsid w:val="004F270E"/>
    <w:rsid w:val="004F2720"/>
    <w:rsid w:val="004F2EE2"/>
    <w:rsid w:val="004F3AC8"/>
    <w:rsid w:val="004F3ECF"/>
    <w:rsid w:val="004F5137"/>
    <w:rsid w:val="004F7197"/>
    <w:rsid w:val="00503E4D"/>
    <w:rsid w:val="005101D6"/>
    <w:rsid w:val="0051235C"/>
    <w:rsid w:val="00512744"/>
    <w:rsid w:val="005128F5"/>
    <w:rsid w:val="005153E6"/>
    <w:rsid w:val="005156F6"/>
    <w:rsid w:val="0052138B"/>
    <w:rsid w:val="00522B64"/>
    <w:rsid w:val="00522EC2"/>
    <w:rsid w:val="0052495C"/>
    <w:rsid w:val="00525A66"/>
    <w:rsid w:val="00526E57"/>
    <w:rsid w:val="00527848"/>
    <w:rsid w:val="00531806"/>
    <w:rsid w:val="0053453B"/>
    <w:rsid w:val="00534F88"/>
    <w:rsid w:val="00536053"/>
    <w:rsid w:val="00537CD8"/>
    <w:rsid w:val="00537E1E"/>
    <w:rsid w:val="005426F7"/>
    <w:rsid w:val="00543A11"/>
    <w:rsid w:val="005453AC"/>
    <w:rsid w:val="00547CF9"/>
    <w:rsid w:val="00552241"/>
    <w:rsid w:val="005532B3"/>
    <w:rsid w:val="00556962"/>
    <w:rsid w:val="005605DE"/>
    <w:rsid w:val="005623DD"/>
    <w:rsid w:val="005636A7"/>
    <w:rsid w:val="005648A9"/>
    <w:rsid w:val="00565AD2"/>
    <w:rsid w:val="005661DE"/>
    <w:rsid w:val="00566BF3"/>
    <w:rsid w:val="00566C05"/>
    <w:rsid w:val="005677A2"/>
    <w:rsid w:val="00571553"/>
    <w:rsid w:val="00572D0A"/>
    <w:rsid w:val="005731ED"/>
    <w:rsid w:val="0057482E"/>
    <w:rsid w:val="005765A8"/>
    <w:rsid w:val="00577B7F"/>
    <w:rsid w:val="00577E80"/>
    <w:rsid w:val="00577EEF"/>
    <w:rsid w:val="00580296"/>
    <w:rsid w:val="00583EAA"/>
    <w:rsid w:val="00584BB1"/>
    <w:rsid w:val="00585737"/>
    <w:rsid w:val="0058667A"/>
    <w:rsid w:val="0059517B"/>
    <w:rsid w:val="00597E11"/>
    <w:rsid w:val="005A34FE"/>
    <w:rsid w:val="005A3647"/>
    <w:rsid w:val="005A59AB"/>
    <w:rsid w:val="005B0181"/>
    <w:rsid w:val="005B3EA1"/>
    <w:rsid w:val="005B4753"/>
    <w:rsid w:val="005B51AA"/>
    <w:rsid w:val="005B5C10"/>
    <w:rsid w:val="005B7CB8"/>
    <w:rsid w:val="005C1AFB"/>
    <w:rsid w:val="005C262F"/>
    <w:rsid w:val="005C2652"/>
    <w:rsid w:val="005C3C23"/>
    <w:rsid w:val="005C4E3F"/>
    <w:rsid w:val="005D0DBB"/>
    <w:rsid w:val="005D2856"/>
    <w:rsid w:val="005D4CC2"/>
    <w:rsid w:val="005D4F80"/>
    <w:rsid w:val="005D634C"/>
    <w:rsid w:val="005D66EF"/>
    <w:rsid w:val="005D796D"/>
    <w:rsid w:val="005E169A"/>
    <w:rsid w:val="005E4DAA"/>
    <w:rsid w:val="005E5D5B"/>
    <w:rsid w:val="005F37D1"/>
    <w:rsid w:val="005F3FBD"/>
    <w:rsid w:val="005F775F"/>
    <w:rsid w:val="005F7BB8"/>
    <w:rsid w:val="00601341"/>
    <w:rsid w:val="00602794"/>
    <w:rsid w:val="00603578"/>
    <w:rsid w:val="0060395F"/>
    <w:rsid w:val="00605079"/>
    <w:rsid w:val="00605EDD"/>
    <w:rsid w:val="006130F9"/>
    <w:rsid w:val="00620991"/>
    <w:rsid w:val="00620F0F"/>
    <w:rsid w:val="00621182"/>
    <w:rsid w:val="00624FDB"/>
    <w:rsid w:val="006266DD"/>
    <w:rsid w:val="00626BBD"/>
    <w:rsid w:val="00631574"/>
    <w:rsid w:val="006370AA"/>
    <w:rsid w:val="00637657"/>
    <w:rsid w:val="00641926"/>
    <w:rsid w:val="00643F47"/>
    <w:rsid w:val="00644C46"/>
    <w:rsid w:val="00650E2D"/>
    <w:rsid w:val="006521A6"/>
    <w:rsid w:val="00652362"/>
    <w:rsid w:val="00652715"/>
    <w:rsid w:val="00654B3C"/>
    <w:rsid w:val="0065661A"/>
    <w:rsid w:val="00656790"/>
    <w:rsid w:val="00656E6C"/>
    <w:rsid w:val="0066200B"/>
    <w:rsid w:val="00663078"/>
    <w:rsid w:val="00663D3C"/>
    <w:rsid w:val="006648D6"/>
    <w:rsid w:val="00666BCB"/>
    <w:rsid w:val="00666E9F"/>
    <w:rsid w:val="00667C59"/>
    <w:rsid w:val="00671241"/>
    <w:rsid w:val="00671DC5"/>
    <w:rsid w:val="006724F1"/>
    <w:rsid w:val="00672725"/>
    <w:rsid w:val="00673DE3"/>
    <w:rsid w:val="00673F32"/>
    <w:rsid w:val="00675E1E"/>
    <w:rsid w:val="0067616C"/>
    <w:rsid w:val="00676ACE"/>
    <w:rsid w:val="00677874"/>
    <w:rsid w:val="00680082"/>
    <w:rsid w:val="006813FC"/>
    <w:rsid w:val="00685F6F"/>
    <w:rsid w:val="00686D2E"/>
    <w:rsid w:val="00687108"/>
    <w:rsid w:val="006871DB"/>
    <w:rsid w:val="00691350"/>
    <w:rsid w:val="00691D8B"/>
    <w:rsid w:val="006930F8"/>
    <w:rsid w:val="006961BE"/>
    <w:rsid w:val="00697771"/>
    <w:rsid w:val="006979D9"/>
    <w:rsid w:val="006A108E"/>
    <w:rsid w:val="006A19B5"/>
    <w:rsid w:val="006A1CDD"/>
    <w:rsid w:val="006A4C29"/>
    <w:rsid w:val="006B26B0"/>
    <w:rsid w:val="006B3335"/>
    <w:rsid w:val="006B55A3"/>
    <w:rsid w:val="006B6534"/>
    <w:rsid w:val="006B6B5A"/>
    <w:rsid w:val="006B7D1D"/>
    <w:rsid w:val="006C058A"/>
    <w:rsid w:val="006C1967"/>
    <w:rsid w:val="006C2C89"/>
    <w:rsid w:val="006C391F"/>
    <w:rsid w:val="006C52E4"/>
    <w:rsid w:val="006D084E"/>
    <w:rsid w:val="006D2202"/>
    <w:rsid w:val="006D48B4"/>
    <w:rsid w:val="006D61D4"/>
    <w:rsid w:val="006E11BA"/>
    <w:rsid w:val="006E21CE"/>
    <w:rsid w:val="006E2DB5"/>
    <w:rsid w:val="006E68D4"/>
    <w:rsid w:val="006F0D44"/>
    <w:rsid w:val="006F3263"/>
    <w:rsid w:val="006F3F8B"/>
    <w:rsid w:val="006F5303"/>
    <w:rsid w:val="006F6D6F"/>
    <w:rsid w:val="00700AA9"/>
    <w:rsid w:val="00701116"/>
    <w:rsid w:val="007012FF"/>
    <w:rsid w:val="007021CF"/>
    <w:rsid w:val="00707A44"/>
    <w:rsid w:val="007109C8"/>
    <w:rsid w:val="007145C9"/>
    <w:rsid w:val="00717DB7"/>
    <w:rsid w:val="00720162"/>
    <w:rsid w:val="00721371"/>
    <w:rsid w:val="00721952"/>
    <w:rsid w:val="00721E54"/>
    <w:rsid w:val="007233A6"/>
    <w:rsid w:val="00726890"/>
    <w:rsid w:val="00726EBE"/>
    <w:rsid w:val="00727706"/>
    <w:rsid w:val="00731E17"/>
    <w:rsid w:val="007340A7"/>
    <w:rsid w:val="00735B0C"/>
    <w:rsid w:val="00735EAD"/>
    <w:rsid w:val="007365E7"/>
    <w:rsid w:val="007422B8"/>
    <w:rsid w:val="007439E3"/>
    <w:rsid w:val="00750C08"/>
    <w:rsid w:val="00750C6B"/>
    <w:rsid w:val="007558F7"/>
    <w:rsid w:val="00757999"/>
    <w:rsid w:val="007614DA"/>
    <w:rsid w:val="00763DAF"/>
    <w:rsid w:val="00766DE3"/>
    <w:rsid w:val="00770E6D"/>
    <w:rsid w:val="007724DB"/>
    <w:rsid w:val="007747F8"/>
    <w:rsid w:val="00774EE0"/>
    <w:rsid w:val="007761B7"/>
    <w:rsid w:val="00776E62"/>
    <w:rsid w:val="00777ED7"/>
    <w:rsid w:val="00781A33"/>
    <w:rsid w:val="00783B47"/>
    <w:rsid w:val="00784CF5"/>
    <w:rsid w:val="00785433"/>
    <w:rsid w:val="00785630"/>
    <w:rsid w:val="0078588E"/>
    <w:rsid w:val="00786E4A"/>
    <w:rsid w:val="00787F5F"/>
    <w:rsid w:val="007915B0"/>
    <w:rsid w:val="007929FC"/>
    <w:rsid w:val="00792B5C"/>
    <w:rsid w:val="00794CB5"/>
    <w:rsid w:val="00795278"/>
    <w:rsid w:val="007958E2"/>
    <w:rsid w:val="0079755B"/>
    <w:rsid w:val="00797A07"/>
    <w:rsid w:val="007A0668"/>
    <w:rsid w:val="007A39B2"/>
    <w:rsid w:val="007A403E"/>
    <w:rsid w:val="007A6878"/>
    <w:rsid w:val="007A6DF6"/>
    <w:rsid w:val="007A6E05"/>
    <w:rsid w:val="007A6FD1"/>
    <w:rsid w:val="007A7172"/>
    <w:rsid w:val="007A7A85"/>
    <w:rsid w:val="007B0A90"/>
    <w:rsid w:val="007B3C94"/>
    <w:rsid w:val="007B3E5E"/>
    <w:rsid w:val="007B4F3F"/>
    <w:rsid w:val="007B4FCE"/>
    <w:rsid w:val="007B5EF0"/>
    <w:rsid w:val="007B6AE4"/>
    <w:rsid w:val="007B7B80"/>
    <w:rsid w:val="007C0B43"/>
    <w:rsid w:val="007C4687"/>
    <w:rsid w:val="007C6B07"/>
    <w:rsid w:val="007D3E90"/>
    <w:rsid w:val="007D49C4"/>
    <w:rsid w:val="007D4FBF"/>
    <w:rsid w:val="007D5812"/>
    <w:rsid w:val="007E0061"/>
    <w:rsid w:val="007E00A9"/>
    <w:rsid w:val="007E04E0"/>
    <w:rsid w:val="007E485F"/>
    <w:rsid w:val="007E7F1A"/>
    <w:rsid w:val="007F01FB"/>
    <w:rsid w:val="007F050C"/>
    <w:rsid w:val="007F300B"/>
    <w:rsid w:val="007F410D"/>
    <w:rsid w:val="007F44C6"/>
    <w:rsid w:val="007F4ACC"/>
    <w:rsid w:val="007F724D"/>
    <w:rsid w:val="007F7BD3"/>
    <w:rsid w:val="007F7E82"/>
    <w:rsid w:val="00802CA9"/>
    <w:rsid w:val="008032F1"/>
    <w:rsid w:val="00803B26"/>
    <w:rsid w:val="008041ED"/>
    <w:rsid w:val="00812644"/>
    <w:rsid w:val="00812F73"/>
    <w:rsid w:val="00814541"/>
    <w:rsid w:val="008219DA"/>
    <w:rsid w:val="00823B46"/>
    <w:rsid w:val="00823D03"/>
    <w:rsid w:val="00823D89"/>
    <w:rsid w:val="00824417"/>
    <w:rsid w:val="00825249"/>
    <w:rsid w:val="008252A4"/>
    <w:rsid w:val="00826499"/>
    <w:rsid w:val="00831655"/>
    <w:rsid w:val="008339AA"/>
    <w:rsid w:val="00835263"/>
    <w:rsid w:val="008357C0"/>
    <w:rsid w:val="008421C0"/>
    <w:rsid w:val="008433E8"/>
    <w:rsid w:val="008435FA"/>
    <w:rsid w:val="008452B3"/>
    <w:rsid w:val="00850141"/>
    <w:rsid w:val="00850BE5"/>
    <w:rsid w:val="00851B7C"/>
    <w:rsid w:val="00851DF0"/>
    <w:rsid w:val="00853A45"/>
    <w:rsid w:val="00853F15"/>
    <w:rsid w:val="008552E2"/>
    <w:rsid w:val="008553A8"/>
    <w:rsid w:val="00855D36"/>
    <w:rsid w:val="008617B0"/>
    <w:rsid w:val="008618F3"/>
    <w:rsid w:val="00862724"/>
    <w:rsid w:val="00862A23"/>
    <w:rsid w:val="00863A9D"/>
    <w:rsid w:val="00864328"/>
    <w:rsid w:val="008646AF"/>
    <w:rsid w:val="00865DE4"/>
    <w:rsid w:val="00867088"/>
    <w:rsid w:val="00867243"/>
    <w:rsid w:val="008703E1"/>
    <w:rsid w:val="008708D1"/>
    <w:rsid w:val="00870F36"/>
    <w:rsid w:val="0087155B"/>
    <w:rsid w:val="00871660"/>
    <w:rsid w:val="00871F9B"/>
    <w:rsid w:val="00873034"/>
    <w:rsid w:val="00874990"/>
    <w:rsid w:val="00874D52"/>
    <w:rsid w:val="00876876"/>
    <w:rsid w:val="00877D2B"/>
    <w:rsid w:val="00877D65"/>
    <w:rsid w:val="00882ACB"/>
    <w:rsid w:val="0088545E"/>
    <w:rsid w:val="00885EEC"/>
    <w:rsid w:val="00890ABA"/>
    <w:rsid w:val="00890ECB"/>
    <w:rsid w:val="00891D49"/>
    <w:rsid w:val="00891EEF"/>
    <w:rsid w:val="00897FC9"/>
    <w:rsid w:val="008A065B"/>
    <w:rsid w:val="008A5052"/>
    <w:rsid w:val="008A5AD4"/>
    <w:rsid w:val="008A5F28"/>
    <w:rsid w:val="008A626F"/>
    <w:rsid w:val="008A738A"/>
    <w:rsid w:val="008A7B2F"/>
    <w:rsid w:val="008B6193"/>
    <w:rsid w:val="008B6626"/>
    <w:rsid w:val="008B7C2A"/>
    <w:rsid w:val="008C0E83"/>
    <w:rsid w:val="008C2000"/>
    <w:rsid w:val="008C3F6C"/>
    <w:rsid w:val="008C5959"/>
    <w:rsid w:val="008D1192"/>
    <w:rsid w:val="008D164C"/>
    <w:rsid w:val="008D19A9"/>
    <w:rsid w:val="008D3B34"/>
    <w:rsid w:val="008D5A40"/>
    <w:rsid w:val="008D64BA"/>
    <w:rsid w:val="008D6A7A"/>
    <w:rsid w:val="008E0CDC"/>
    <w:rsid w:val="008E125E"/>
    <w:rsid w:val="008E3D08"/>
    <w:rsid w:val="008E5442"/>
    <w:rsid w:val="008E5B0E"/>
    <w:rsid w:val="008E6CDD"/>
    <w:rsid w:val="008F00D3"/>
    <w:rsid w:val="008F0AC2"/>
    <w:rsid w:val="008F3B91"/>
    <w:rsid w:val="00900023"/>
    <w:rsid w:val="00901062"/>
    <w:rsid w:val="00902021"/>
    <w:rsid w:val="00902C37"/>
    <w:rsid w:val="00903448"/>
    <w:rsid w:val="0091011E"/>
    <w:rsid w:val="009131B7"/>
    <w:rsid w:val="009135D2"/>
    <w:rsid w:val="009138D2"/>
    <w:rsid w:val="009139BD"/>
    <w:rsid w:val="00917C19"/>
    <w:rsid w:val="00917E94"/>
    <w:rsid w:val="00922E23"/>
    <w:rsid w:val="00931B77"/>
    <w:rsid w:val="00932169"/>
    <w:rsid w:val="009334F5"/>
    <w:rsid w:val="00934682"/>
    <w:rsid w:val="009403B8"/>
    <w:rsid w:val="00940CB0"/>
    <w:rsid w:val="0094289A"/>
    <w:rsid w:val="00944A44"/>
    <w:rsid w:val="0095085C"/>
    <w:rsid w:val="00950862"/>
    <w:rsid w:val="00950E9B"/>
    <w:rsid w:val="0095102A"/>
    <w:rsid w:val="00951606"/>
    <w:rsid w:val="009516BA"/>
    <w:rsid w:val="00952C2A"/>
    <w:rsid w:val="00953E07"/>
    <w:rsid w:val="00954285"/>
    <w:rsid w:val="00957C46"/>
    <w:rsid w:val="00960AE5"/>
    <w:rsid w:val="00961E61"/>
    <w:rsid w:val="0096403B"/>
    <w:rsid w:val="0096484E"/>
    <w:rsid w:val="0096540B"/>
    <w:rsid w:val="009654C4"/>
    <w:rsid w:val="009670DB"/>
    <w:rsid w:val="0096753C"/>
    <w:rsid w:val="00972127"/>
    <w:rsid w:val="0097318F"/>
    <w:rsid w:val="00974E84"/>
    <w:rsid w:val="00975D84"/>
    <w:rsid w:val="00976C9A"/>
    <w:rsid w:val="00976F15"/>
    <w:rsid w:val="0098051C"/>
    <w:rsid w:val="009822F5"/>
    <w:rsid w:val="00982EE6"/>
    <w:rsid w:val="00983428"/>
    <w:rsid w:val="00983C98"/>
    <w:rsid w:val="00985142"/>
    <w:rsid w:val="00985C79"/>
    <w:rsid w:val="0098694A"/>
    <w:rsid w:val="00987892"/>
    <w:rsid w:val="00991553"/>
    <w:rsid w:val="00991F4F"/>
    <w:rsid w:val="009935AB"/>
    <w:rsid w:val="009A04DC"/>
    <w:rsid w:val="009A2043"/>
    <w:rsid w:val="009A2316"/>
    <w:rsid w:val="009A23AE"/>
    <w:rsid w:val="009A4775"/>
    <w:rsid w:val="009B0B5C"/>
    <w:rsid w:val="009B5B33"/>
    <w:rsid w:val="009B6452"/>
    <w:rsid w:val="009C1407"/>
    <w:rsid w:val="009C24D6"/>
    <w:rsid w:val="009C279D"/>
    <w:rsid w:val="009C2873"/>
    <w:rsid w:val="009C5649"/>
    <w:rsid w:val="009D0DCB"/>
    <w:rsid w:val="009D137E"/>
    <w:rsid w:val="009D273B"/>
    <w:rsid w:val="009D38D5"/>
    <w:rsid w:val="009D48FE"/>
    <w:rsid w:val="009D4ED7"/>
    <w:rsid w:val="009D6189"/>
    <w:rsid w:val="009E10DF"/>
    <w:rsid w:val="009E33AC"/>
    <w:rsid w:val="009E40D3"/>
    <w:rsid w:val="009E577F"/>
    <w:rsid w:val="009F402C"/>
    <w:rsid w:val="009F4EB7"/>
    <w:rsid w:val="009F5B3C"/>
    <w:rsid w:val="009F5C7E"/>
    <w:rsid w:val="009F7A3C"/>
    <w:rsid w:val="00A03A7F"/>
    <w:rsid w:val="00A10859"/>
    <w:rsid w:val="00A10D22"/>
    <w:rsid w:val="00A12E93"/>
    <w:rsid w:val="00A1445B"/>
    <w:rsid w:val="00A145AF"/>
    <w:rsid w:val="00A15446"/>
    <w:rsid w:val="00A1683A"/>
    <w:rsid w:val="00A20C35"/>
    <w:rsid w:val="00A20E65"/>
    <w:rsid w:val="00A272C0"/>
    <w:rsid w:val="00A27E80"/>
    <w:rsid w:val="00A27F92"/>
    <w:rsid w:val="00A31B43"/>
    <w:rsid w:val="00A3384D"/>
    <w:rsid w:val="00A3665A"/>
    <w:rsid w:val="00A41A75"/>
    <w:rsid w:val="00A428E6"/>
    <w:rsid w:val="00A447E4"/>
    <w:rsid w:val="00A455CC"/>
    <w:rsid w:val="00A46044"/>
    <w:rsid w:val="00A463F3"/>
    <w:rsid w:val="00A517BA"/>
    <w:rsid w:val="00A51A27"/>
    <w:rsid w:val="00A53340"/>
    <w:rsid w:val="00A53678"/>
    <w:rsid w:val="00A53E8B"/>
    <w:rsid w:val="00A60A01"/>
    <w:rsid w:val="00A60B23"/>
    <w:rsid w:val="00A62B02"/>
    <w:rsid w:val="00A63150"/>
    <w:rsid w:val="00A64EFB"/>
    <w:rsid w:val="00A66185"/>
    <w:rsid w:val="00A7136E"/>
    <w:rsid w:val="00A716D5"/>
    <w:rsid w:val="00A71A0B"/>
    <w:rsid w:val="00A732C5"/>
    <w:rsid w:val="00A73811"/>
    <w:rsid w:val="00A74A56"/>
    <w:rsid w:val="00A7542C"/>
    <w:rsid w:val="00A770C4"/>
    <w:rsid w:val="00A7727B"/>
    <w:rsid w:val="00A77C39"/>
    <w:rsid w:val="00A80CEB"/>
    <w:rsid w:val="00A80E78"/>
    <w:rsid w:val="00A8289B"/>
    <w:rsid w:val="00A8461B"/>
    <w:rsid w:val="00A900E2"/>
    <w:rsid w:val="00A90131"/>
    <w:rsid w:val="00A90761"/>
    <w:rsid w:val="00A910AC"/>
    <w:rsid w:val="00A914A8"/>
    <w:rsid w:val="00A91A38"/>
    <w:rsid w:val="00A939BA"/>
    <w:rsid w:val="00A93CCC"/>
    <w:rsid w:val="00A94930"/>
    <w:rsid w:val="00A96A96"/>
    <w:rsid w:val="00A97028"/>
    <w:rsid w:val="00A97B90"/>
    <w:rsid w:val="00A97C60"/>
    <w:rsid w:val="00AA2178"/>
    <w:rsid w:val="00AA40D7"/>
    <w:rsid w:val="00AA4545"/>
    <w:rsid w:val="00AA52C7"/>
    <w:rsid w:val="00AA61D1"/>
    <w:rsid w:val="00AA6290"/>
    <w:rsid w:val="00AA6F56"/>
    <w:rsid w:val="00AA78F5"/>
    <w:rsid w:val="00AA7942"/>
    <w:rsid w:val="00AB26C3"/>
    <w:rsid w:val="00AB423C"/>
    <w:rsid w:val="00AB5A30"/>
    <w:rsid w:val="00AB66C2"/>
    <w:rsid w:val="00AB6812"/>
    <w:rsid w:val="00AC2499"/>
    <w:rsid w:val="00AC28B6"/>
    <w:rsid w:val="00AC291B"/>
    <w:rsid w:val="00AC2C0B"/>
    <w:rsid w:val="00AC3BE3"/>
    <w:rsid w:val="00AC503D"/>
    <w:rsid w:val="00AD1661"/>
    <w:rsid w:val="00AD2648"/>
    <w:rsid w:val="00AD27C1"/>
    <w:rsid w:val="00AD3977"/>
    <w:rsid w:val="00AD3F89"/>
    <w:rsid w:val="00AD590D"/>
    <w:rsid w:val="00AD5E15"/>
    <w:rsid w:val="00AD7D0F"/>
    <w:rsid w:val="00AE0B02"/>
    <w:rsid w:val="00AE0D55"/>
    <w:rsid w:val="00AE32A8"/>
    <w:rsid w:val="00AE35A4"/>
    <w:rsid w:val="00AE3F34"/>
    <w:rsid w:val="00AE5D42"/>
    <w:rsid w:val="00AE726A"/>
    <w:rsid w:val="00AF1657"/>
    <w:rsid w:val="00AF372F"/>
    <w:rsid w:val="00AF46E5"/>
    <w:rsid w:val="00AF5A51"/>
    <w:rsid w:val="00B005E2"/>
    <w:rsid w:val="00B01698"/>
    <w:rsid w:val="00B0397F"/>
    <w:rsid w:val="00B06EA6"/>
    <w:rsid w:val="00B12C32"/>
    <w:rsid w:val="00B13DEB"/>
    <w:rsid w:val="00B16B51"/>
    <w:rsid w:val="00B2057F"/>
    <w:rsid w:val="00B20E56"/>
    <w:rsid w:val="00B22C1A"/>
    <w:rsid w:val="00B25D60"/>
    <w:rsid w:val="00B2607D"/>
    <w:rsid w:val="00B311D2"/>
    <w:rsid w:val="00B32B0A"/>
    <w:rsid w:val="00B34A54"/>
    <w:rsid w:val="00B35153"/>
    <w:rsid w:val="00B35507"/>
    <w:rsid w:val="00B37034"/>
    <w:rsid w:val="00B37451"/>
    <w:rsid w:val="00B376EC"/>
    <w:rsid w:val="00B377A5"/>
    <w:rsid w:val="00B401C0"/>
    <w:rsid w:val="00B409B2"/>
    <w:rsid w:val="00B42081"/>
    <w:rsid w:val="00B445ED"/>
    <w:rsid w:val="00B44863"/>
    <w:rsid w:val="00B45BDA"/>
    <w:rsid w:val="00B45D0F"/>
    <w:rsid w:val="00B508C4"/>
    <w:rsid w:val="00B50906"/>
    <w:rsid w:val="00B50F73"/>
    <w:rsid w:val="00B51225"/>
    <w:rsid w:val="00B556DB"/>
    <w:rsid w:val="00B61583"/>
    <w:rsid w:val="00B62A60"/>
    <w:rsid w:val="00B63958"/>
    <w:rsid w:val="00B64649"/>
    <w:rsid w:val="00B6492D"/>
    <w:rsid w:val="00B67359"/>
    <w:rsid w:val="00B712AA"/>
    <w:rsid w:val="00B7323A"/>
    <w:rsid w:val="00B74D79"/>
    <w:rsid w:val="00B810DD"/>
    <w:rsid w:val="00B8211D"/>
    <w:rsid w:val="00B853C6"/>
    <w:rsid w:val="00B86C55"/>
    <w:rsid w:val="00B87C5F"/>
    <w:rsid w:val="00B919BD"/>
    <w:rsid w:val="00B92954"/>
    <w:rsid w:val="00B9384D"/>
    <w:rsid w:val="00B93E03"/>
    <w:rsid w:val="00B9477B"/>
    <w:rsid w:val="00B94A19"/>
    <w:rsid w:val="00B96991"/>
    <w:rsid w:val="00B96ED2"/>
    <w:rsid w:val="00B975B5"/>
    <w:rsid w:val="00BA17C2"/>
    <w:rsid w:val="00BA2842"/>
    <w:rsid w:val="00BA4398"/>
    <w:rsid w:val="00BA4698"/>
    <w:rsid w:val="00BB0BF0"/>
    <w:rsid w:val="00BB0F8B"/>
    <w:rsid w:val="00BB1354"/>
    <w:rsid w:val="00BB2884"/>
    <w:rsid w:val="00BB35F3"/>
    <w:rsid w:val="00BB38DE"/>
    <w:rsid w:val="00BC30E3"/>
    <w:rsid w:val="00BC3EFF"/>
    <w:rsid w:val="00BC4295"/>
    <w:rsid w:val="00BC4796"/>
    <w:rsid w:val="00BC6D79"/>
    <w:rsid w:val="00BC763F"/>
    <w:rsid w:val="00BD0CB3"/>
    <w:rsid w:val="00BD2874"/>
    <w:rsid w:val="00BD2AED"/>
    <w:rsid w:val="00BD4B9A"/>
    <w:rsid w:val="00BD4DE4"/>
    <w:rsid w:val="00BD501E"/>
    <w:rsid w:val="00BE3B28"/>
    <w:rsid w:val="00BE3F0A"/>
    <w:rsid w:val="00BE4451"/>
    <w:rsid w:val="00BE4E16"/>
    <w:rsid w:val="00BF33A9"/>
    <w:rsid w:val="00BF3BEC"/>
    <w:rsid w:val="00BF5A25"/>
    <w:rsid w:val="00BF72A2"/>
    <w:rsid w:val="00C0108E"/>
    <w:rsid w:val="00C01155"/>
    <w:rsid w:val="00C0170B"/>
    <w:rsid w:val="00C02284"/>
    <w:rsid w:val="00C02372"/>
    <w:rsid w:val="00C043CA"/>
    <w:rsid w:val="00C0535A"/>
    <w:rsid w:val="00C054CD"/>
    <w:rsid w:val="00C06471"/>
    <w:rsid w:val="00C07C0C"/>
    <w:rsid w:val="00C1197A"/>
    <w:rsid w:val="00C1272E"/>
    <w:rsid w:val="00C12948"/>
    <w:rsid w:val="00C12B5C"/>
    <w:rsid w:val="00C12CAC"/>
    <w:rsid w:val="00C14E3B"/>
    <w:rsid w:val="00C155AA"/>
    <w:rsid w:val="00C16D5D"/>
    <w:rsid w:val="00C21B26"/>
    <w:rsid w:val="00C22036"/>
    <w:rsid w:val="00C22891"/>
    <w:rsid w:val="00C23E6E"/>
    <w:rsid w:val="00C24C67"/>
    <w:rsid w:val="00C25DA8"/>
    <w:rsid w:val="00C2671B"/>
    <w:rsid w:val="00C30E2E"/>
    <w:rsid w:val="00C331F1"/>
    <w:rsid w:val="00C36E2F"/>
    <w:rsid w:val="00C37ED9"/>
    <w:rsid w:val="00C4386B"/>
    <w:rsid w:val="00C44576"/>
    <w:rsid w:val="00C44B4A"/>
    <w:rsid w:val="00C4528E"/>
    <w:rsid w:val="00C46261"/>
    <w:rsid w:val="00C47378"/>
    <w:rsid w:val="00C475CF"/>
    <w:rsid w:val="00C50A03"/>
    <w:rsid w:val="00C53874"/>
    <w:rsid w:val="00C571AE"/>
    <w:rsid w:val="00C630C6"/>
    <w:rsid w:val="00C66A7D"/>
    <w:rsid w:val="00C66B45"/>
    <w:rsid w:val="00C66D7B"/>
    <w:rsid w:val="00C67A2A"/>
    <w:rsid w:val="00C7004E"/>
    <w:rsid w:val="00C70F6C"/>
    <w:rsid w:val="00C72B8A"/>
    <w:rsid w:val="00C74445"/>
    <w:rsid w:val="00C76868"/>
    <w:rsid w:val="00C80E5B"/>
    <w:rsid w:val="00C8359C"/>
    <w:rsid w:val="00C849EF"/>
    <w:rsid w:val="00C84A5C"/>
    <w:rsid w:val="00C86880"/>
    <w:rsid w:val="00C87486"/>
    <w:rsid w:val="00C87620"/>
    <w:rsid w:val="00C91DB0"/>
    <w:rsid w:val="00C95457"/>
    <w:rsid w:val="00CA098C"/>
    <w:rsid w:val="00CA0AF0"/>
    <w:rsid w:val="00CA159A"/>
    <w:rsid w:val="00CA3567"/>
    <w:rsid w:val="00CA4016"/>
    <w:rsid w:val="00CA41AA"/>
    <w:rsid w:val="00CA536C"/>
    <w:rsid w:val="00CA5B68"/>
    <w:rsid w:val="00CA6275"/>
    <w:rsid w:val="00CA726B"/>
    <w:rsid w:val="00CA72EB"/>
    <w:rsid w:val="00CB07EB"/>
    <w:rsid w:val="00CB0DFD"/>
    <w:rsid w:val="00CB2266"/>
    <w:rsid w:val="00CB319A"/>
    <w:rsid w:val="00CB3732"/>
    <w:rsid w:val="00CB5F9A"/>
    <w:rsid w:val="00CB6165"/>
    <w:rsid w:val="00CC0A1E"/>
    <w:rsid w:val="00CC1E83"/>
    <w:rsid w:val="00CC38D6"/>
    <w:rsid w:val="00CC4D28"/>
    <w:rsid w:val="00CC7D62"/>
    <w:rsid w:val="00CD07F7"/>
    <w:rsid w:val="00CD1574"/>
    <w:rsid w:val="00CD2076"/>
    <w:rsid w:val="00CD2CBF"/>
    <w:rsid w:val="00CD4A94"/>
    <w:rsid w:val="00CD591E"/>
    <w:rsid w:val="00CD5BB8"/>
    <w:rsid w:val="00CD65F1"/>
    <w:rsid w:val="00CE3027"/>
    <w:rsid w:val="00CE3E6C"/>
    <w:rsid w:val="00CE5D05"/>
    <w:rsid w:val="00CE62E4"/>
    <w:rsid w:val="00CE635D"/>
    <w:rsid w:val="00CE7BC6"/>
    <w:rsid w:val="00CE7D87"/>
    <w:rsid w:val="00CF1189"/>
    <w:rsid w:val="00CF4DEC"/>
    <w:rsid w:val="00CF6BBF"/>
    <w:rsid w:val="00CF733E"/>
    <w:rsid w:val="00CF7BA2"/>
    <w:rsid w:val="00D000BE"/>
    <w:rsid w:val="00D00181"/>
    <w:rsid w:val="00D00AEA"/>
    <w:rsid w:val="00D0325F"/>
    <w:rsid w:val="00D03BB8"/>
    <w:rsid w:val="00D0450B"/>
    <w:rsid w:val="00D119DE"/>
    <w:rsid w:val="00D11AF5"/>
    <w:rsid w:val="00D123D3"/>
    <w:rsid w:val="00D151AC"/>
    <w:rsid w:val="00D15A4F"/>
    <w:rsid w:val="00D2109D"/>
    <w:rsid w:val="00D21640"/>
    <w:rsid w:val="00D22308"/>
    <w:rsid w:val="00D22570"/>
    <w:rsid w:val="00D2412D"/>
    <w:rsid w:val="00D27EC5"/>
    <w:rsid w:val="00D31F56"/>
    <w:rsid w:val="00D34E21"/>
    <w:rsid w:val="00D367D4"/>
    <w:rsid w:val="00D377D9"/>
    <w:rsid w:val="00D37D48"/>
    <w:rsid w:val="00D37EDB"/>
    <w:rsid w:val="00D41275"/>
    <w:rsid w:val="00D417C3"/>
    <w:rsid w:val="00D5039B"/>
    <w:rsid w:val="00D524F8"/>
    <w:rsid w:val="00D52F88"/>
    <w:rsid w:val="00D53302"/>
    <w:rsid w:val="00D557B0"/>
    <w:rsid w:val="00D55E0C"/>
    <w:rsid w:val="00D60331"/>
    <w:rsid w:val="00D6442B"/>
    <w:rsid w:val="00D708D9"/>
    <w:rsid w:val="00D70CD9"/>
    <w:rsid w:val="00D72AAF"/>
    <w:rsid w:val="00D7430F"/>
    <w:rsid w:val="00D8001D"/>
    <w:rsid w:val="00D809C9"/>
    <w:rsid w:val="00D8135D"/>
    <w:rsid w:val="00D87152"/>
    <w:rsid w:val="00D90D4A"/>
    <w:rsid w:val="00D9302E"/>
    <w:rsid w:val="00D9695F"/>
    <w:rsid w:val="00DA33AF"/>
    <w:rsid w:val="00DA5216"/>
    <w:rsid w:val="00DA6110"/>
    <w:rsid w:val="00DB1DF7"/>
    <w:rsid w:val="00DB688B"/>
    <w:rsid w:val="00DC016F"/>
    <w:rsid w:val="00DC145C"/>
    <w:rsid w:val="00DC2AB1"/>
    <w:rsid w:val="00DC3F98"/>
    <w:rsid w:val="00DC47AD"/>
    <w:rsid w:val="00DC5900"/>
    <w:rsid w:val="00DC6549"/>
    <w:rsid w:val="00DD05A5"/>
    <w:rsid w:val="00DD0C96"/>
    <w:rsid w:val="00DD2008"/>
    <w:rsid w:val="00DD22D0"/>
    <w:rsid w:val="00DD58D0"/>
    <w:rsid w:val="00DD742D"/>
    <w:rsid w:val="00DE0A84"/>
    <w:rsid w:val="00DE1774"/>
    <w:rsid w:val="00DE1A74"/>
    <w:rsid w:val="00DE3A1A"/>
    <w:rsid w:val="00DE7028"/>
    <w:rsid w:val="00DE71D5"/>
    <w:rsid w:val="00DF0054"/>
    <w:rsid w:val="00DF3966"/>
    <w:rsid w:val="00DF61E0"/>
    <w:rsid w:val="00E000BE"/>
    <w:rsid w:val="00E00EF4"/>
    <w:rsid w:val="00E031B3"/>
    <w:rsid w:val="00E03D68"/>
    <w:rsid w:val="00E04D6D"/>
    <w:rsid w:val="00E0519C"/>
    <w:rsid w:val="00E05824"/>
    <w:rsid w:val="00E059BF"/>
    <w:rsid w:val="00E11CAB"/>
    <w:rsid w:val="00E12065"/>
    <w:rsid w:val="00E121F1"/>
    <w:rsid w:val="00E14123"/>
    <w:rsid w:val="00E14970"/>
    <w:rsid w:val="00E1515B"/>
    <w:rsid w:val="00E15648"/>
    <w:rsid w:val="00E156DB"/>
    <w:rsid w:val="00E2076F"/>
    <w:rsid w:val="00E243A4"/>
    <w:rsid w:val="00E24675"/>
    <w:rsid w:val="00E271B3"/>
    <w:rsid w:val="00E27312"/>
    <w:rsid w:val="00E27357"/>
    <w:rsid w:val="00E27531"/>
    <w:rsid w:val="00E27F3D"/>
    <w:rsid w:val="00E30DA9"/>
    <w:rsid w:val="00E31FDF"/>
    <w:rsid w:val="00E32BF8"/>
    <w:rsid w:val="00E33E45"/>
    <w:rsid w:val="00E35252"/>
    <w:rsid w:val="00E361EF"/>
    <w:rsid w:val="00E3641B"/>
    <w:rsid w:val="00E36461"/>
    <w:rsid w:val="00E365CC"/>
    <w:rsid w:val="00E37AB0"/>
    <w:rsid w:val="00E41674"/>
    <w:rsid w:val="00E41995"/>
    <w:rsid w:val="00E41F86"/>
    <w:rsid w:val="00E462DA"/>
    <w:rsid w:val="00E46AD3"/>
    <w:rsid w:val="00E46E46"/>
    <w:rsid w:val="00E4747D"/>
    <w:rsid w:val="00E47E2C"/>
    <w:rsid w:val="00E47F18"/>
    <w:rsid w:val="00E501B1"/>
    <w:rsid w:val="00E520E1"/>
    <w:rsid w:val="00E5293F"/>
    <w:rsid w:val="00E56D15"/>
    <w:rsid w:val="00E5726B"/>
    <w:rsid w:val="00E6015E"/>
    <w:rsid w:val="00E61D0F"/>
    <w:rsid w:val="00E61F47"/>
    <w:rsid w:val="00E620A2"/>
    <w:rsid w:val="00E62413"/>
    <w:rsid w:val="00E634E6"/>
    <w:rsid w:val="00E65AFC"/>
    <w:rsid w:val="00E7482E"/>
    <w:rsid w:val="00E74995"/>
    <w:rsid w:val="00E7550A"/>
    <w:rsid w:val="00E76482"/>
    <w:rsid w:val="00E830E2"/>
    <w:rsid w:val="00E83275"/>
    <w:rsid w:val="00E8360C"/>
    <w:rsid w:val="00E84627"/>
    <w:rsid w:val="00E92DF8"/>
    <w:rsid w:val="00E9443D"/>
    <w:rsid w:val="00E95609"/>
    <w:rsid w:val="00EA0274"/>
    <w:rsid w:val="00EA0F90"/>
    <w:rsid w:val="00EA0FF1"/>
    <w:rsid w:val="00EA148E"/>
    <w:rsid w:val="00EA1F9E"/>
    <w:rsid w:val="00EA2280"/>
    <w:rsid w:val="00EA2339"/>
    <w:rsid w:val="00EA415F"/>
    <w:rsid w:val="00EA5778"/>
    <w:rsid w:val="00EA5983"/>
    <w:rsid w:val="00EA7D0A"/>
    <w:rsid w:val="00EB0860"/>
    <w:rsid w:val="00EB44B0"/>
    <w:rsid w:val="00EB4C50"/>
    <w:rsid w:val="00EB59AD"/>
    <w:rsid w:val="00EC24D2"/>
    <w:rsid w:val="00EC3E17"/>
    <w:rsid w:val="00EC6912"/>
    <w:rsid w:val="00EC7CC4"/>
    <w:rsid w:val="00ED07D9"/>
    <w:rsid w:val="00ED158A"/>
    <w:rsid w:val="00ED2CC4"/>
    <w:rsid w:val="00ED3D54"/>
    <w:rsid w:val="00ED4C50"/>
    <w:rsid w:val="00EE25AD"/>
    <w:rsid w:val="00EE7E9A"/>
    <w:rsid w:val="00EF17CB"/>
    <w:rsid w:val="00EF1A2C"/>
    <w:rsid w:val="00EF5E32"/>
    <w:rsid w:val="00EF6438"/>
    <w:rsid w:val="00EF78DA"/>
    <w:rsid w:val="00F0139B"/>
    <w:rsid w:val="00F019B1"/>
    <w:rsid w:val="00F02B0D"/>
    <w:rsid w:val="00F02F83"/>
    <w:rsid w:val="00F0335F"/>
    <w:rsid w:val="00F033A1"/>
    <w:rsid w:val="00F03659"/>
    <w:rsid w:val="00F046D1"/>
    <w:rsid w:val="00F10032"/>
    <w:rsid w:val="00F10298"/>
    <w:rsid w:val="00F11854"/>
    <w:rsid w:val="00F125E0"/>
    <w:rsid w:val="00F141C2"/>
    <w:rsid w:val="00F14BC9"/>
    <w:rsid w:val="00F21E70"/>
    <w:rsid w:val="00F22377"/>
    <w:rsid w:val="00F22CA2"/>
    <w:rsid w:val="00F2341D"/>
    <w:rsid w:val="00F246A3"/>
    <w:rsid w:val="00F26BE1"/>
    <w:rsid w:val="00F32FD0"/>
    <w:rsid w:val="00F3505F"/>
    <w:rsid w:val="00F4099C"/>
    <w:rsid w:val="00F40E24"/>
    <w:rsid w:val="00F40EF1"/>
    <w:rsid w:val="00F413DB"/>
    <w:rsid w:val="00F42DE7"/>
    <w:rsid w:val="00F42E09"/>
    <w:rsid w:val="00F433DE"/>
    <w:rsid w:val="00F45F2A"/>
    <w:rsid w:val="00F47417"/>
    <w:rsid w:val="00F505DA"/>
    <w:rsid w:val="00F51DA9"/>
    <w:rsid w:val="00F5361A"/>
    <w:rsid w:val="00F53E2E"/>
    <w:rsid w:val="00F5490D"/>
    <w:rsid w:val="00F561DF"/>
    <w:rsid w:val="00F60EAB"/>
    <w:rsid w:val="00F61E86"/>
    <w:rsid w:val="00F6282C"/>
    <w:rsid w:val="00F629A3"/>
    <w:rsid w:val="00F65C44"/>
    <w:rsid w:val="00F67E80"/>
    <w:rsid w:val="00F67F76"/>
    <w:rsid w:val="00F70CA7"/>
    <w:rsid w:val="00F72483"/>
    <w:rsid w:val="00F73A54"/>
    <w:rsid w:val="00F73F4D"/>
    <w:rsid w:val="00F76D7A"/>
    <w:rsid w:val="00F77DA9"/>
    <w:rsid w:val="00F86239"/>
    <w:rsid w:val="00F86999"/>
    <w:rsid w:val="00F878F4"/>
    <w:rsid w:val="00F87FC2"/>
    <w:rsid w:val="00F9176A"/>
    <w:rsid w:val="00F9251B"/>
    <w:rsid w:val="00F93F9D"/>
    <w:rsid w:val="00F96B9D"/>
    <w:rsid w:val="00F977D7"/>
    <w:rsid w:val="00FA621A"/>
    <w:rsid w:val="00FA6DBD"/>
    <w:rsid w:val="00FA7923"/>
    <w:rsid w:val="00FB0E9D"/>
    <w:rsid w:val="00FB11E6"/>
    <w:rsid w:val="00FB4961"/>
    <w:rsid w:val="00FC15F6"/>
    <w:rsid w:val="00FC1EE4"/>
    <w:rsid w:val="00FC21FD"/>
    <w:rsid w:val="00FC2745"/>
    <w:rsid w:val="00FC798F"/>
    <w:rsid w:val="00FD7EFD"/>
    <w:rsid w:val="00FE2600"/>
    <w:rsid w:val="00FF1987"/>
    <w:rsid w:val="00FF2077"/>
    <w:rsid w:val="00FF2EAD"/>
    <w:rsid w:val="00FF4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249DE"/>
  <w15:chartTrackingRefBased/>
  <w15:docId w15:val="{47F605F8-9EFD-46FB-890A-702655041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A7D0A"/>
    <w:rPr>
      <w:rFonts w:ascii="Times New Roman" w:eastAsia="Times New Roman" w:hAnsi="Times New Roman"/>
      <w:sz w:val="24"/>
      <w:szCs w:val="24"/>
    </w:rPr>
  </w:style>
  <w:style w:type="paragraph" w:styleId="3">
    <w:name w:val="heading 3"/>
    <w:basedOn w:val="a"/>
    <w:link w:val="30"/>
    <w:uiPriority w:val="9"/>
    <w:qFormat/>
    <w:rsid w:val="00D119D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35D2"/>
    <w:pPr>
      <w:tabs>
        <w:tab w:val="center" w:pos="4677"/>
        <w:tab w:val="right" w:pos="9355"/>
      </w:tabs>
    </w:pPr>
    <w:rPr>
      <w:rFonts w:ascii="Calibri" w:hAnsi="Calibri"/>
      <w:sz w:val="22"/>
      <w:szCs w:val="22"/>
      <w:lang w:eastAsia="en-US"/>
    </w:rPr>
  </w:style>
  <w:style w:type="character" w:customStyle="1" w:styleId="a4">
    <w:name w:val="Верхний колонтитул Знак"/>
    <w:basedOn w:val="a0"/>
    <w:link w:val="a3"/>
    <w:uiPriority w:val="99"/>
    <w:rsid w:val="009135D2"/>
  </w:style>
  <w:style w:type="paragraph" w:styleId="a5">
    <w:name w:val="footer"/>
    <w:basedOn w:val="a"/>
    <w:link w:val="a6"/>
    <w:uiPriority w:val="99"/>
    <w:unhideWhenUsed/>
    <w:rsid w:val="009135D2"/>
    <w:pPr>
      <w:tabs>
        <w:tab w:val="center" w:pos="4677"/>
        <w:tab w:val="right" w:pos="9355"/>
      </w:tabs>
    </w:pPr>
    <w:rPr>
      <w:rFonts w:ascii="Calibri" w:hAnsi="Calibri"/>
      <w:sz w:val="22"/>
      <w:szCs w:val="22"/>
      <w:lang w:eastAsia="en-US"/>
    </w:rPr>
  </w:style>
  <w:style w:type="character" w:customStyle="1" w:styleId="a6">
    <w:name w:val="Нижний колонтитул Знак"/>
    <w:basedOn w:val="a0"/>
    <w:link w:val="a5"/>
    <w:uiPriority w:val="99"/>
    <w:rsid w:val="009135D2"/>
  </w:style>
  <w:style w:type="paragraph" w:customStyle="1" w:styleId="-11">
    <w:name w:val="Цветной список - Акцент 11"/>
    <w:basedOn w:val="a"/>
    <w:uiPriority w:val="34"/>
    <w:qFormat/>
    <w:rsid w:val="00862A23"/>
    <w:pPr>
      <w:spacing w:after="200" w:line="276" w:lineRule="auto"/>
      <w:ind w:left="720"/>
      <w:contextualSpacing/>
    </w:pPr>
    <w:rPr>
      <w:rFonts w:ascii="Calibri" w:hAnsi="Calibri"/>
      <w:sz w:val="22"/>
      <w:szCs w:val="22"/>
      <w:lang w:eastAsia="en-US"/>
    </w:rPr>
  </w:style>
  <w:style w:type="paragraph" w:styleId="a7">
    <w:name w:val="Balloon Text"/>
    <w:basedOn w:val="a"/>
    <w:link w:val="a8"/>
    <w:uiPriority w:val="99"/>
    <w:semiHidden/>
    <w:unhideWhenUsed/>
    <w:rsid w:val="00A97028"/>
    <w:rPr>
      <w:rFonts w:ascii="Segoe UI" w:hAnsi="Segoe UI" w:cs="Segoe UI"/>
      <w:sz w:val="18"/>
      <w:szCs w:val="18"/>
    </w:rPr>
  </w:style>
  <w:style w:type="character" w:customStyle="1" w:styleId="a8">
    <w:name w:val="Текст выноски Знак"/>
    <w:link w:val="a7"/>
    <w:uiPriority w:val="99"/>
    <w:semiHidden/>
    <w:rsid w:val="00A97028"/>
    <w:rPr>
      <w:rFonts w:ascii="Segoe UI" w:hAnsi="Segoe UI" w:cs="Segoe UI"/>
      <w:sz w:val="18"/>
      <w:szCs w:val="18"/>
      <w:lang w:eastAsia="en-US"/>
    </w:rPr>
  </w:style>
  <w:style w:type="character" w:styleId="a9">
    <w:name w:val="Hyperlink"/>
    <w:uiPriority w:val="99"/>
    <w:unhideWhenUsed/>
    <w:rsid w:val="00AE5D42"/>
    <w:rPr>
      <w:color w:val="0000FF"/>
      <w:u w:val="single"/>
    </w:rPr>
  </w:style>
  <w:style w:type="paragraph" w:styleId="aa">
    <w:name w:val="List Paragraph"/>
    <w:basedOn w:val="a"/>
    <w:link w:val="ab"/>
    <w:uiPriority w:val="34"/>
    <w:qFormat/>
    <w:rsid w:val="007C4687"/>
    <w:pPr>
      <w:spacing w:after="200" w:line="276" w:lineRule="auto"/>
      <w:ind w:left="720"/>
      <w:contextualSpacing/>
    </w:pPr>
    <w:rPr>
      <w:rFonts w:ascii="Calibri" w:hAnsi="Calibri"/>
      <w:sz w:val="22"/>
      <w:szCs w:val="22"/>
      <w:lang w:eastAsia="en-US"/>
    </w:rPr>
  </w:style>
  <w:style w:type="paragraph" w:styleId="ac">
    <w:name w:val="footnote text"/>
    <w:basedOn w:val="a"/>
    <w:link w:val="ad"/>
    <w:uiPriority w:val="99"/>
    <w:semiHidden/>
    <w:unhideWhenUsed/>
    <w:rsid w:val="00D55E0C"/>
    <w:rPr>
      <w:rFonts w:ascii="Calibri" w:hAnsi="Calibri"/>
      <w:sz w:val="20"/>
      <w:szCs w:val="20"/>
      <w:lang w:eastAsia="en-US"/>
    </w:rPr>
  </w:style>
  <w:style w:type="character" w:customStyle="1" w:styleId="ad">
    <w:name w:val="Текст сноски Знак"/>
    <w:basedOn w:val="a0"/>
    <w:link w:val="ac"/>
    <w:uiPriority w:val="99"/>
    <w:semiHidden/>
    <w:rsid w:val="00D55E0C"/>
    <w:rPr>
      <w:lang w:eastAsia="en-US"/>
    </w:rPr>
  </w:style>
  <w:style w:type="character" w:styleId="ae">
    <w:name w:val="footnote reference"/>
    <w:basedOn w:val="a0"/>
    <w:uiPriority w:val="99"/>
    <w:semiHidden/>
    <w:unhideWhenUsed/>
    <w:rsid w:val="00D55E0C"/>
    <w:rPr>
      <w:vertAlign w:val="superscript"/>
    </w:rPr>
  </w:style>
  <w:style w:type="paragraph" w:customStyle="1" w:styleId="af">
    <w:name w:val="Отчет"/>
    <w:basedOn w:val="a"/>
    <w:rsid w:val="001C610C"/>
    <w:pPr>
      <w:spacing w:after="120"/>
    </w:pPr>
    <w:rPr>
      <w:lang w:val="en-GB"/>
    </w:rPr>
  </w:style>
  <w:style w:type="character" w:customStyle="1" w:styleId="af0">
    <w:name w:val="Основной текст_"/>
    <w:basedOn w:val="a0"/>
    <w:link w:val="1"/>
    <w:rsid w:val="008708D1"/>
    <w:rPr>
      <w:rFonts w:ascii="Times New Roman" w:eastAsia="Times New Roman" w:hAnsi="Times New Roman"/>
      <w:sz w:val="23"/>
      <w:szCs w:val="23"/>
      <w:shd w:val="clear" w:color="auto" w:fill="FFFFFF"/>
    </w:rPr>
  </w:style>
  <w:style w:type="character" w:customStyle="1" w:styleId="af1">
    <w:name w:val="Основной текст + Полужирный"/>
    <w:basedOn w:val="af0"/>
    <w:rsid w:val="008708D1"/>
    <w:rPr>
      <w:rFonts w:ascii="Times New Roman" w:eastAsia="Times New Roman" w:hAnsi="Times New Roman"/>
      <w:b/>
      <w:bCs/>
      <w:spacing w:val="0"/>
      <w:sz w:val="23"/>
      <w:szCs w:val="23"/>
      <w:shd w:val="clear" w:color="auto" w:fill="FFFFFF"/>
    </w:rPr>
  </w:style>
  <w:style w:type="paragraph" w:customStyle="1" w:styleId="1">
    <w:name w:val="Основной текст1"/>
    <w:basedOn w:val="a"/>
    <w:link w:val="af0"/>
    <w:rsid w:val="008708D1"/>
    <w:pPr>
      <w:shd w:val="clear" w:color="auto" w:fill="FFFFFF"/>
      <w:spacing w:before="180" w:line="278" w:lineRule="exact"/>
      <w:ind w:hanging="520"/>
      <w:jc w:val="both"/>
    </w:pPr>
    <w:rPr>
      <w:sz w:val="23"/>
      <w:szCs w:val="23"/>
    </w:rPr>
  </w:style>
  <w:style w:type="character" w:customStyle="1" w:styleId="2">
    <w:name w:val="Основной текст (2)_"/>
    <w:basedOn w:val="a0"/>
    <w:link w:val="20"/>
    <w:rsid w:val="008708D1"/>
    <w:rPr>
      <w:rFonts w:ascii="Times New Roman" w:eastAsia="Times New Roman" w:hAnsi="Times New Roman"/>
      <w:sz w:val="23"/>
      <w:szCs w:val="23"/>
      <w:shd w:val="clear" w:color="auto" w:fill="FFFFFF"/>
    </w:rPr>
  </w:style>
  <w:style w:type="character" w:customStyle="1" w:styleId="21">
    <w:name w:val="Заголовок №2_"/>
    <w:basedOn w:val="a0"/>
    <w:link w:val="22"/>
    <w:rsid w:val="008708D1"/>
    <w:rPr>
      <w:rFonts w:ascii="Times New Roman" w:eastAsia="Times New Roman" w:hAnsi="Times New Roman"/>
      <w:sz w:val="23"/>
      <w:szCs w:val="23"/>
      <w:shd w:val="clear" w:color="auto" w:fill="FFFFFF"/>
    </w:rPr>
  </w:style>
  <w:style w:type="character" w:customStyle="1" w:styleId="6">
    <w:name w:val="Основной текст (6)_"/>
    <w:basedOn w:val="a0"/>
    <w:link w:val="60"/>
    <w:rsid w:val="008708D1"/>
    <w:rPr>
      <w:rFonts w:ascii="Times New Roman" w:eastAsia="Times New Roman" w:hAnsi="Times New Roman"/>
      <w:sz w:val="23"/>
      <w:szCs w:val="23"/>
      <w:shd w:val="clear" w:color="auto" w:fill="FFFFFF"/>
    </w:rPr>
  </w:style>
  <w:style w:type="character" w:customStyle="1" w:styleId="61">
    <w:name w:val="Основной текст (6) + Полужирный;Не курсив"/>
    <w:basedOn w:val="6"/>
    <w:rsid w:val="008708D1"/>
    <w:rPr>
      <w:rFonts w:ascii="Times New Roman" w:eastAsia="Times New Roman" w:hAnsi="Times New Roman"/>
      <w:b/>
      <w:bCs/>
      <w:i/>
      <w:iCs/>
      <w:sz w:val="23"/>
      <w:szCs w:val="23"/>
      <w:shd w:val="clear" w:color="auto" w:fill="FFFFFF"/>
    </w:rPr>
  </w:style>
  <w:style w:type="paragraph" w:customStyle="1" w:styleId="20">
    <w:name w:val="Основной текст (2)"/>
    <w:basedOn w:val="a"/>
    <w:link w:val="2"/>
    <w:rsid w:val="008708D1"/>
    <w:pPr>
      <w:shd w:val="clear" w:color="auto" w:fill="FFFFFF"/>
      <w:spacing w:after="660" w:line="274" w:lineRule="exact"/>
      <w:jc w:val="both"/>
    </w:pPr>
    <w:rPr>
      <w:sz w:val="23"/>
      <w:szCs w:val="23"/>
    </w:rPr>
  </w:style>
  <w:style w:type="paragraph" w:customStyle="1" w:styleId="22">
    <w:name w:val="Заголовок №2"/>
    <w:basedOn w:val="a"/>
    <w:link w:val="21"/>
    <w:rsid w:val="008708D1"/>
    <w:pPr>
      <w:shd w:val="clear" w:color="auto" w:fill="FFFFFF"/>
      <w:spacing w:before="240" w:after="60" w:line="0" w:lineRule="atLeast"/>
      <w:ind w:hanging="280"/>
      <w:jc w:val="both"/>
      <w:outlineLvl w:val="1"/>
    </w:pPr>
    <w:rPr>
      <w:sz w:val="23"/>
      <w:szCs w:val="23"/>
    </w:rPr>
  </w:style>
  <w:style w:type="paragraph" w:customStyle="1" w:styleId="60">
    <w:name w:val="Основной текст (6)"/>
    <w:basedOn w:val="a"/>
    <w:link w:val="6"/>
    <w:rsid w:val="008708D1"/>
    <w:pPr>
      <w:shd w:val="clear" w:color="auto" w:fill="FFFFFF"/>
      <w:spacing w:line="0" w:lineRule="atLeast"/>
    </w:pPr>
    <w:rPr>
      <w:sz w:val="23"/>
      <w:szCs w:val="23"/>
    </w:rPr>
  </w:style>
  <w:style w:type="character" w:customStyle="1" w:styleId="FontStyle117">
    <w:name w:val="Font Style117"/>
    <w:rsid w:val="008708D1"/>
    <w:rPr>
      <w:rFonts w:ascii="MS Reference Sans Serif" w:hAnsi="MS Reference Sans Serif" w:cs="MS Reference Sans Serif"/>
      <w:color w:val="000000"/>
      <w:sz w:val="18"/>
      <w:szCs w:val="18"/>
    </w:rPr>
  </w:style>
  <w:style w:type="character" w:customStyle="1" w:styleId="ab">
    <w:name w:val="Абзац списка Знак"/>
    <w:link w:val="aa"/>
    <w:uiPriority w:val="34"/>
    <w:locked/>
    <w:rsid w:val="008708D1"/>
    <w:rPr>
      <w:sz w:val="22"/>
      <w:szCs w:val="22"/>
      <w:lang w:eastAsia="en-US"/>
    </w:rPr>
  </w:style>
  <w:style w:type="paragraph" w:styleId="af2">
    <w:name w:val="Title"/>
    <w:basedOn w:val="a"/>
    <w:next w:val="a"/>
    <w:link w:val="af3"/>
    <w:uiPriority w:val="10"/>
    <w:qFormat/>
    <w:rsid w:val="00082B06"/>
    <w:pPr>
      <w:contextualSpacing/>
    </w:pPr>
    <w:rPr>
      <w:rFonts w:asciiTheme="majorHAnsi" w:eastAsiaTheme="majorEastAsia" w:hAnsiTheme="majorHAnsi" w:cstheme="majorBidi"/>
      <w:spacing w:val="-10"/>
      <w:kern w:val="28"/>
      <w:sz w:val="56"/>
      <w:szCs w:val="56"/>
      <w:lang w:eastAsia="en-US"/>
    </w:rPr>
  </w:style>
  <w:style w:type="character" w:customStyle="1" w:styleId="af3">
    <w:name w:val="Заголовок Знак"/>
    <w:basedOn w:val="a0"/>
    <w:link w:val="af2"/>
    <w:uiPriority w:val="10"/>
    <w:rsid w:val="00082B06"/>
    <w:rPr>
      <w:rFonts w:asciiTheme="majorHAnsi" w:eastAsiaTheme="majorEastAsia" w:hAnsiTheme="majorHAnsi" w:cstheme="majorBidi"/>
      <w:spacing w:val="-10"/>
      <w:kern w:val="28"/>
      <w:sz w:val="56"/>
      <w:szCs w:val="56"/>
      <w:lang w:eastAsia="en-US"/>
    </w:rPr>
  </w:style>
  <w:style w:type="paragraph" w:styleId="af4">
    <w:name w:val="Normal (Web)"/>
    <w:basedOn w:val="a"/>
    <w:uiPriority w:val="99"/>
    <w:semiHidden/>
    <w:unhideWhenUsed/>
    <w:rsid w:val="00CE635D"/>
    <w:pPr>
      <w:spacing w:before="100" w:beforeAutospacing="1" w:after="100" w:afterAutospacing="1"/>
    </w:pPr>
  </w:style>
  <w:style w:type="character" w:customStyle="1" w:styleId="30">
    <w:name w:val="Заголовок 3 Знак"/>
    <w:basedOn w:val="a0"/>
    <w:link w:val="3"/>
    <w:uiPriority w:val="9"/>
    <w:rsid w:val="00D119DE"/>
    <w:rPr>
      <w:rFonts w:ascii="Times New Roman" w:eastAsia="Times New Roman" w:hAnsi="Times New Roman"/>
      <w:b/>
      <w:bCs/>
      <w:sz w:val="27"/>
      <w:szCs w:val="27"/>
    </w:rPr>
  </w:style>
  <w:style w:type="paragraph" w:styleId="af5">
    <w:name w:val="Body Text"/>
    <w:basedOn w:val="a"/>
    <w:link w:val="af6"/>
    <w:rsid w:val="00274768"/>
    <w:pPr>
      <w:jc w:val="both"/>
    </w:pPr>
    <w:rPr>
      <w:rFonts w:ascii="Arial" w:hAnsi="Arial"/>
      <w:sz w:val="18"/>
    </w:rPr>
  </w:style>
  <w:style w:type="character" w:customStyle="1" w:styleId="af6">
    <w:name w:val="Основной текст Знак"/>
    <w:basedOn w:val="a0"/>
    <w:link w:val="af5"/>
    <w:rsid w:val="00274768"/>
    <w:rPr>
      <w:rFonts w:ascii="Arial" w:eastAsia="Times New Roman" w:hAnsi="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238846">
      <w:bodyDiv w:val="1"/>
      <w:marLeft w:val="0"/>
      <w:marRight w:val="0"/>
      <w:marTop w:val="0"/>
      <w:marBottom w:val="0"/>
      <w:divBdr>
        <w:top w:val="none" w:sz="0" w:space="0" w:color="auto"/>
        <w:left w:val="none" w:sz="0" w:space="0" w:color="auto"/>
        <w:bottom w:val="none" w:sz="0" w:space="0" w:color="auto"/>
        <w:right w:val="none" w:sz="0" w:space="0" w:color="auto"/>
      </w:divBdr>
    </w:div>
    <w:div w:id="707802604">
      <w:bodyDiv w:val="1"/>
      <w:marLeft w:val="0"/>
      <w:marRight w:val="0"/>
      <w:marTop w:val="0"/>
      <w:marBottom w:val="0"/>
      <w:divBdr>
        <w:top w:val="none" w:sz="0" w:space="0" w:color="auto"/>
        <w:left w:val="none" w:sz="0" w:space="0" w:color="auto"/>
        <w:bottom w:val="none" w:sz="0" w:space="0" w:color="auto"/>
        <w:right w:val="none" w:sz="0" w:space="0" w:color="auto"/>
      </w:divBdr>
    </w:div>
    <w:div w:id="884097258">
      <w:bodyDiv w:val="1"/>
      <w:marLeft w:val="0"/>
      <w:marRight w:val="0"/>
      <w:marTop w:val="0"/>
      <w:marBottom w:val="0"/>
      <w:divBdr>
        <w:top w:val="none" w:sz="0" w:space="0" w:color="auto"/>
        <w:left w:val="none" w:sz="0" w:space="0" w:color="auto"/>
        <w:bottom w:val="none" w:sz="0" w:space="0" w:color="auto"/>
        <w:right w:val="none" w:sz="0" w:space="0" w:color="auto"/>
      </w:divBdr>
    </w:div>
    <w:div w:id="961889376">
      <w:bodyDiv w:val="1"/>
      <w:marLeft w:val="0"/>
      <w:marRight w:val="0"/>
      <w:marTop w:val="0"/>
      <w:marBottom w:val="0"/>
      <w:divBdr>
        <w:top w:val="none" w:sz="0" w:space="0" w:color="auto"/>
        <w:left w:val="none" w:sz="0" w:space="0" w:color="auto"/>
        <w:bottom w:val="none" w:sz="0" w:space="0" w:color="auto"/>
        <w:right w:val="none" w:sz="0" w:space="0" w:color="auto"/>
      </w:divBdr>
    </w:div>
    <w:div w:id="964433572">
      <w:bodyDiv w:val="1"/>
      <w:marLeft w:val="0"/>
      <w:marRight w:val="0"/>
      <w:marTop w:val="0"/>
      <w:marBottom w:val="0"/>
      <w:divBdr>
        <w:top w:val="none" w:sz="0" w:space="0" w:color="auto"/>
        <w:left w:val="none" w:sz="0" w:space="0" w:color="auto"/>
        <w:bottom w:val="none" w:sz="0" w:space="0" w:color="auto"/>
        <w:right w:val="none" w:sz="0" w:space="0" w:color="auto"/>
      </w:divBdr>
    </w:div>
    <w:div w:id="974219416">
      <w:bodyDiv w:val="1"/>
      <w:marLeft w:val="0"/>
      <w:marRight w:val="0"/>
      <w:marTop w:val="0"/>
      <w:marBottom w:val="0"/>
      <w:divBdr>
        <w:top w:val="none" w:sz="0" w:space="0" w:color="auto"/>
        <w:left w:val="none" w:sz="0" w:space="0" w:color="auto"/>
        <w:bottom w:val="none" w:sz="0" w:space="0" w:color="auto"/>
        <w:right w:val="none" w:sz="0" w:space="0" w:color="auto"/>
      </w:divBdr>
    </w:div>
    <w:div w:id="1077633822">
      <w:bodyDiv w:val="1"/>
      <w:marLeft w:val="0"/>
      <w:marRight w:val="0"/>
      <w:marTop w:val="0"/>
      <w:marBottom w:val="0"/>
      <w:divBdr>
        <w:top w:val="none" w:sz="0" w:space="0" w:color="auto"/>
        <w:left w:val="none" w:sz="0" w:space="0" w:color="auto"/>
        <w:bottom w:val="none" w:sz="0" w:space="0" w:color="auto"/>
        <w:right w:val="none" w:sz="0" w:space="0" w:color="auto"/>
      </w:divBdr>
    </w:div>
    <w:div w:id="1150056218">
      <w:bodyDiv w:val="1"/>
      <w:marLeft w:val="0"/>
      <w:marRight w:val="0"/>
      <w:marTop w:val="0"/>
      <w:marBottom w:val="0"/>
      <w:divBdr>
        <w:top w:val="none" w:sz="0" w:space="0" w:color="auto"/>
        <w:left w:val="none" w:sz="0" w:space="0" w:color="auto"/>
        <w:bottom w:val="none" w:sz="0" w:space="0" w:color="auto"/>
        <w:right w:val="none" w:sz="0" w:space="0" w:color="auto"/>
      </w:divBdr>
    </w:div>
    <w:div w:id="1406029377">
      <w:bodyDiv w:val="1"/>
      <w:marLeft w:val="0"/>
      <w:marRight w:val="0"/>
      <w:marTop w:val="0"/>
      <w:marBottom w:val="0"/>
      <w:divBdr>
        <w:top w:val="none" w:sz="0" w:space="0" w:color="auto"/>
        <w:left w:val="none" w:sz="0" w:space="0" w:color="auto"/>
        <w:bottom w:val="none" w:sz="0" w:space="0" w:color="auto"/>
        <w:right w:val="none" w:sz="0" w:space="0" w:color="auto"/>
      </w:divBdr>
    </w:div>
    <w:div w:id="1524856375">
      <w:bodyDiv w:val="1"/>
      <w:marLeft w:val="0"/>
      <w:marRight w:val="0"/>
      <w:marTop w:val="0"/>
      <w:marBottom w:val="0"/>
      <w:divBdr>
        <w:top w:val="none" w:sz="0" w:space="0" w:color="auto"/>
        <w:left w:val="none" w:sz="0" w:space="0" w:color="auto"/>
        <w:bottom w:val="none" w:sz="0" w:space="0" w:color="auto"/>
        <w:right w:val="none" w:sz="0" w:space="0" w:color="auto"/>
      </w:divBdr>
    </w:div>
    <w:div w:id="1541283887">
      <w:bodyDiv w:val="1"/>
      <w:marLeft w:val="0"/>
      <w:marRight w:val="0"/>
      <w:marTop w:val="0"/>
      <w:marBottom w:val="0"/>
      <w:divBdr>
        <w:top w:val="none" w:sz="0" w:space="0" w:color="auto"/>
        <w:left w:val="none" w:sz="0" w:space="0" w:color="auto"/>
        <w:bottom w:val="none" w:sz="0" w:space="0" w:color="auto"/>
        <w:right w:val="none" w:sz="0" w:space="0" w:color="auto"/>
      </w:divBdr>
    </w:div>
    <w:div w:id="2067029873">
      <w:bodyDiv w:val="1"/>
      <w:marLeft w:val="0"/>
      <w:marRight w:val="0"/>
      <w:marTop w:val="0"/>
      <w:marBottom w:val="0"/>
      <w:divBdr>
        <w:top w:val="none" w:sz="0" w:space="0" w:color="auto"/>
        <w:left w:val="none" w:sz="0" w:space="0" w:color="auto"/>
        <w:bottom w:val="none" w:sz="0" w:space="0" w:color="auto"/>
        <w:right w:val="none" w:sz="0" w:space="0" w:color="auto"/>
      </w:divBdr>
    </w:div>
    <w:div w:id="210352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51E15-6511-CE4F-B8B0-D924F9119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14</Pages>
  <Words>2877</Words>
  <Characters>16400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19239</CharactersWithSpaces>
  <SharedDoc>false</SharedDoc>
  <HLinks>
    <vt:vector size="6" baseType="variant">
      <vt:variant>
        <vt:i4>7340066</vt:i4>
      </vt:variant>
      <vt:variant>
        <vt:i4>0</vt:i4>
      </vt:variant>
      <vt:variant>
        <vt:i4>0</vt:i4>
      </vt:variant>
      <vt:variant>
        <vt:i4>5</vt:i4>
      </vt:variant>
      <vt:variant>
        <vt:lpwstr>http://www..ru/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 Канакин</dc:creator>
  <cp:keywords/>
  <dc:description/>
  <cp:lastModifiedBy>Irina Suvorova</cp:lastModifiedBy>
  <cp:revision>5</cp:revision>
  <cp:lastPrinted>2017-07-04T09:51:00Z</cp:lastPrinted>
  <dcterms:created xsi:type="dcterms:W3CDTF">2021-04-06T13:35:00Z</dcterms:created>
  <dcterms:modified xsi:type="dcterms:W3CDTF">2021-12-01T08:36:00Z</dcterms:modified>
</cp:coreProperties>
</file>